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2F" w:rsidRPr="008916C9" w:rsidRDefault="00FA1C2F" w:rsidP="00FA1C2F">
      <w:pPr>
        <w:suppressAutoHyphens/>
        <w:autoSpaceDE/>
        <w:autoSpaceDN/>
        <w:jc w:val="center"/>
        <w:outlineLvl w:val="0"/>
        <w:rPr>
          <w:rFonts w:eastAsia="Arial"/>
          <w:b/>
          <w:bCs/>
          <w:sz w:val="32"/>
          <w:szCs w:val="32"/>
          <w:lang w:eastAsia="en-US"/>
        </w:rPr>
      </w:pPr>
      <w:r w:rsidRPr="008916C9">
        <w:rPr>
          <w:rFonts w:eastAsia="Arial"/>
          <w:b/>
          <w:bCs/>
          <w:sz w:val="32"/>
          <w:szCs w:val="32"/>
          <w:lang w:eastAsia="en-US"/>
        </w:rPr>
        <w:t>СОВЕТ ДЕПУТАТОВ ГОРОДСКОГО ОКРУГА ЩЕРБИНКА</w:t>
      </w:r>
    </w:p>
    <w:p w:rsidR="00FA1C2F" w:rsidRPr="00FA1C2F" w:rsidRDefault="00FA1C2F" w:rsidP="00FA1C2F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r w:rsidRPr="00FA1C2F">
        <w:rPr>
          <w:rFonts w:eastAsia="Arial"/>
          <w:b/>
          <w:bCs/>
          <w:lang w:eastAsia="en-US"/>
        </w:rPr>
        <w:t>В ГОРОДЕ МОСКВЕ</w:t>
      </w:r>
    </w:p>
    <w:p w:rsidR="00FA1C2F" w:rsidRPr="00FA1C2F" w:rsidRDefault="00FA1C2F" w:rsidP="00FA1C2F">
      <w:pPr>
        <w:suppressAutoHyphens/>
        <w:autoSpaceDE/>
        <w:autoSpaceDN/>
        <w:jc w:val="center"/>
        <w:rPr>
          <w:rFonts w:eastAsia="Arial"/>
          <w:bCs/>
          <w:lang w:eastAsia="en-US"/>
        </w:rPr>
      </w:pPr>
      <w:r w:rsidRPr="00FA1C2F">
        <w:rPr>
          <w:rFonts w:eastAsia="Arial"/>
          <w:bCs/>
          <w:lang w:eastAsia="en-US"/>
        </w:rPr>
        <w:t>РОССИЙСКОЙ ФЕДЕРАЦИИ</w:t>
      </w:r>
    </w:p>
    <w:p w:rsidR="00FA1C2F" w:rsidRPr="008916C9" w:rsidRDefault="00FA1C2F" w:rsidP="00FA1C2F">
      <w:pPr>
        <w:suppressAutoHyphens/>
        <w:autoSpaceDE/>
        <w:autoSpaceDN/>
        <w:jc w:val="center"/>
        <w:rPr>
          <w:rFonts w:eastAsia="Arial"/>
          <w:bCs/>
          <w:sz w:val="16"/>
          <w:szCs w:val="16"/>
          <w:lang w:eastAsia="en-US"/>
        </w:rPr>
      </w:pPr>
    </w:p>
    <w:p w:rsidR="00FA1C2F" w:rsidRPr="00FA1C2F" w:rsidRDefault="00FA1C2F" w:rsidP="00FA1C2F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r w:rsidRPr="00FA1C2F">
        <w:rPr>
          <w:rFonts w:eastAsia="Arial"/>
          <w:b/>
          <w:bCs/>
          <w:lang w:eastAsia="en-US"/>
        </w:rPr>
        <w:t>РЕШЕНИЕ</w:t>
      </w:r>
    </w:p>
    <w:p w:rsidR="00FA1C2F" w:rsidRPr="008916C9" w:rsidRDefault="00FA1C2F" w:rsidP="00FA1C2F">
      <w:pPr>
        <w:suppressAutoHyphens/>
        <w:autoSpaceDE/>
        <w:autoSpaceDN/>
        <w:jc w:val="center"/>
        <w:rPr>
          <w:rFonts w:eastAsia="Arial"/>
          <w:b/>
          <w:bCs/>
          <w:sz w:val="16"/>
          <w:szCs w:val="16"/>
          <w:lang w:eastAsia="en-US"/>
        </w:rPr>
      </w:pPr>
    </w:p>
    <w:p w:rsidR="00FA1C2F" w:rsidRPr="00FA1C2F" w:rsidRDefault="003872FA" w:rsidP="00FA1C2F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>от 02 февраля</w:t>
      </w:r>
      <w:r w:rsidR="00FA1C2F" w:rsidRPr="00FA1C2F">
        <w:rPr>
          <w:rFonts w:eastAsia="Arial"/>
          <w:b/>
          <w:bCs/>
          <w:lang w:eastAsia="en-US"/>
        </w:rPr>
        <w:t xml:space="preserve"> 2017 года                    </w:t>
      </w:r>
      <w:r>
        <w:rPr>
          <w:rFonts w:eastAsia="Arial"/>
          <w:b/>
          <w:bCs/>
          <w:lang w:eastAsia="en-US"/>
        </w:rPr>
        <w:t xml:space="preserve">                                    № 480</w:t>
      </w:r>
      <w:r w:rsidR="00FA1C2F" w:rsidRPr="00FA1C2F">
        <w:rPr>
          <w:rFonts w:eastAsia="Arial"/>
          <w:b/>
          <w:bCs/>
          <w:lang w:eastAsia="en-US"/>
        </w:rPr>
        <w:t>/</w:t>
      </w:r>
      <w:r>
        <w:rPr>
          <w:rFonts w:eastAsia="Arial"/>
          <w:b/>
          <w:bCs/>
          <w:lang w:eastAsia="en-US"/>
        </w:rPr>
        <w:t>53</w:t>
      </w:r>
    </w:p>
    <w:p w:rsidR="00FA1C2F" w:rsidRPr="00FA1C2F" w:rsidRDefault="00FA1C2F" w:rsidP="00FA1C2F">
      <w:pPr>
        <w:suppressAutoHyphens/>
        <w:autoSpaceDE/>
        <w:autoSpaceDN/>
        <w:ind w:right="5034"/>
        <w:jc w:val="both"/>
        <w:rPr>
          <w:i/>
          <w:iCs/>
          <w:sz w:val="24"/>
          <w:szCs w:val="24"/>
          <w:lang w:eastAsia="ar-SA"/>
        </w:rPr>
      </w:pPr>
    </w:p>
    <w:p w:rsidR="005345CE" w:rsidRDefault="005345CE" w:rsidP="008916C9">
      <w:pPr>
        <w:pStyle w:val="ConsPlusTitle"/>
        <w:tabs>
          <w:tab w:val="left" w:pos="4680"/>
        </w:tabs>
        <w:ind w:right="425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</w:t>
      </w:r>
      <w:r w:rsidR="00CB5D7F">
        <w:rPr>
          <w:b w:val="0"/>
          <w:i/>
          <w:sz w:val="24"/>
          <w:szCs w:val="24"/>
        </w:rPr>
        <w:t>проекте решения</w:t>
      </w:r>
      <w:r>
        <w:rPr>
          <w:b w:val="0"/>
          <w:i/>
          <w:sz w:val="24"/>
          <w:szCs w:val="24"/>
        </w:rPr>
        <w:t xml:space="preserve"> «О </w:t>
      </w:r>
      <w:r w:rsidR="00FA1C2F">
        <w:rPr>
          <w:b w:val="0"/>
          <w:i/>
          <w:sz w:val="24"/>
          <w:szCs w:val="24"/>
        </w:rPr>
        <w:t xml:space="preserve">внесении изменений и дополнений в </w:t>
      </w:r>
      <w:r>
        <w:rPr>
          <w:b w:val="0"/>
          <w:i/>
          <w:sz w:val="24"/>
          <w:szCs w:val="24"/>
        </w:rPr>
        <w:t>Устав городского округа Щербинка»</w:t>
      </w:r>
    </w:p>
    <w:p w:rsidR="005345CE" w:rsidRDefault="005345CE" w:rsidP="008916C9">
      <w:pPr>
        <w:adjustRightInd w:val="0"/>
        <w:jc w:val="both"/>
        <w:rPr>
          <w:sz w:val="16"/>
          <w:szCs w:val="16"/>
        </w:rPr>
      </w:pPr>
    </w:p>
    <w:p w:rsidR="005345CE" w:rsidRDefault="005345CE" w:rsidP="00FA1C2F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A1C2F">
        <w:rPr>
          <w:sz w:val="24"/>
          <w:szCs w:val="24"/>
        </w:rPr>
        <w:t>, статьей 6</w:t>
      </w:r>
      <w:r w:rsidR="00FA1C2F" w:rsidRPr="00FA1C2F">
        <w:rPr>
          <w:rFonts w:eastAsiaTheme="minorHAnsi"/>
          <w:sz w:val="24"/>
          <w:szCs w:val="24"/>
          <w:lang w:eastAsia="en-US"/>
        </w:rPr>
        <w:t xml:space="preserve"> </w:t>
      </w:r>
      <w:r w:rsidR="00FA1C2F">
        <w:rPr>
          <w:rFonts w:eastAsiaTheme="minorHAnsi"/>
          <w:sz w:val="24"/>
          <w:szCs w:val="24"/>
          <w:lang w:eastAsia="en-US"/>
        </w:rPr>
        <w:t>Закона города Москвы от 06.11.2002 № 56 «Об организации местного самоуправления в городе Москве»</w:t>
      </w:r>
      <w:r>
        <w:rPr>
          <w:sz w:val="24"/>
          <w:szCs w:val="24"/>
        </w:rPr>
        <w:t>, Уставом городского округа Щербинка,</w:t>
      </w:r>
    </w:p>
    <w:p w:rsidR="00FA1C2F" w:rsidRPr="008916C9" w:rsidRDefault="00FA1C2F" w:rsidP="00FA1C2F">
      <w:pPr>
        <w:adjustRightInd w:val="0"/>
        <w:ind w:firstLine="709"/>
        <w:jc w:val="both"/>
        <w:rPr>
          <w:sz w:val="16"/>
          <w:szCs w:val="16"/>
        </w:rPr>
      </w:pPr>
    </w:p>
    <w:p w:rsidR="005345CE" w:rsidRDefault="005345CE" w:rsidP="00923652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ЩЕРБИНКА</w:t>
      </w:r>
    </w:p>
    <w:p w:rsidR="005345CE" w:rsidRDefault="005345CE" w:rsidP="00FA1C2F">
      <w:pPr>
        <w:ind w:firstLine="709"/>
        <w:jc w:val="center"/>
        <w:rPr>
          <w:b/>
          <w:bCs/>
          <w:sz w:val="16"/>
          <w:szCs w:val="16"/>
        </w:rPr>
      </w:pPr>
    </w:p>
    <w:p w:rsidR="005345CE" w:rsidRDefault="005345CE" w:rsidP="00923652">
      <w:pPr>
        <w:jc w:val="center"/>
      </w:pPr>
      <w:r>
        <w:rPr>
          <w:b/>
          <w:bCs/>
        </w:rPr>
        <w:t>Р Е Ш И Л:</w:t>
      </w:r>
      <w:r>
        <w:t xml:space="preserve"> </w:t>
      </w:r>
    </w:p>
    <w:p w:rsidR="005345CE" w:rsidRDefault="005345CE" w:rsidP="00FA1C2F">
      <w:pPr>
        <w:ind w:firstLine="709"/>
        <w:jc w:val="center"/>
        <w:rPr>
          <w:sz w:val="16"/>
          <w:szCs w:val="16"/>
        </w:rPr>
      </w:pPr>
    </w:p>
    <w:p w:rsidR="005345CE" w:rsidRPr="00CB5D7F" w:rsidRDefault="005345CE" w:rsidP="00CB5D7F">
      <w:pPr>
        <w:pStyle w:val="ab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CB5D7F">
        <w:rPr>
          <w:sz w:val="24"/>
          <w:szCs w:val="24"/>
        </w:rPr>
        <w:t>Принять за основу проект решения Совета депутатов «О</w:t>
      </w:r>
      <w:r w:rsidR="00FA1C2F" w:rsidRPr="00CB5D7F">
        <w:rPr>
          <w:sz w:val="24"/>
          <w:szCs w:val="24"/>
        </w:rPr>
        <w:t xml:space="preserve"> внесении изменений и дополнений в</w:t>
      </w:r>
      <w:r w:rsidRPr="00CB5D7F">
        <w:rPr>
          <w:sz w:val="24"/>
          <w:szCs w:val="24"/>
        </w:rPr>
        <w:t xml:space="preserve"> Устав городского округа Щербинка» (далее – проект решения). (Приложение №1).</w:t>
      </w:r>
    </w:p>
    <w:p w:rsidR="00CB5D7F" w:rsidRPr="00CB5D7F" w:rsidRDefault="00CB5D7F" w:rsidP="00CB5D7F">
      <w:pPr>
        <w:pStyle w:val="ab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 14 марта 2017 года в 18 час. 00 мин в помещении Дворца Культуры, расположенном по адресу: город Щербинка, улица Театральная, дом 1 публичные слушания по проекту решения Совета депутатов городского округа Щербинка «</w:t>
      </w:r>
      <w:r w:rsidR="00703982">
        <w:rPr>
          <w:sz w:val="24"/>
          <w:szCs w:val="24"/>
        </w:rPr>
        <w:t>О внесении изменений и дополнений в Устав городского округа Щербинка</w:t>
      </w:r>
      <w:r>
        <w:rPr>
          <w:sz w:val="24"/>
          <w:szCs w:val="24"/>
        </w:rPr>
        <w:t>».</w:t>
      </w:r>
    </w:p>
    <w:p w:rsidR="00593E22" w:rsidRPr="00593E22" w:rsidRDefault="005345CE" w:rsidP="00BE2C26">
      <w:pPr>
        <w:ind w:firstLine="709"/>
        <w:jc w:val="both"/>
        <w:rPr>
          <w:rFonts w:eastAsia="Lucida Sans Unicode"/>
          <w:kern w:val="1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="00593E22" w:rsidRPr="00593E22">
        <w:rPr>
          <w:rFonts w:eastAsia="Lucida Sans Unicode"/>
          <w:kern w:val="1"/>
          <w:sz w:val="24"/>
          <w:szCs w:val="24"/>
          <w:lang w:eastAsia="en-US"/>
        </w:rPr>
        <w:t xml:space="preserve">Утвердить состав Рабочей группы по организации и проведению публичных слушаний по проекту решения Совета депутатов городского округа Щербинка </w:t>
      </w:r>
      <w:r w:rsidR="00593E22">
        <w:rPr>
          <w:sz w:val="24"/>
          <w:szCs w:val="24"/>
        </w:rPr>
        <w:t>«О внесении изменений и дополнений в Устав городского округа Щербинка»</w:t>
      </w:r>
      <w:r w:rsidR="00593E22" w:rsidRPr="00593E22">
        <w:rPr>
          <w:rFonts w:eastAsia="Lucida Sans Unicode"/>
          <w:kern w:val="1"/>
          <w:sz w:val="24"/>
          <w:szCs w:val="24"/>
          <w:lang w:eastAsia="en-US"/>
        </w:rPr>
        <w:t xml:space="preserve"> (далее – Рабочая группа) (приложение № 2).</w:t>
      </w:r>
    </w:p>
    <w:p w:rsidR="00BE2C26" w:rsidRDefault="005345CE" w:rsidP="00BE2C26">
      <w:pPr>
        <w:ind w:firstLine="709"/>
        <w:jc w:val="both"/>
        <w:rPr>
          <w:rFonts w:eastAsia="Lucida Sans Unicode"/>
          <w:kern w:val="1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2C26" w:rsidRPr="00BE2C26">
        <w:rPr>
          <w:rFonts w:eastAsia="Lucida Sans Unicode"/>
          <w:kern w:val="1"/>
          <w:sz w:val="24"/>
          <w:szCs w:val="24"/>
          <w:lang w:eastAsia="en-US"/>
        </w:rPr>
        <w:t>Участниками публичных слушаний имеют право стать граждане, проживающие на территории городского округа Щербинка, депутаты Совета депутатов городского округа Щербинка.</w:t>
      </w:r>
    </w:p>
    <w:p w:rsidR="00BE2C26" w:rsidRPr="00BE2C26" w:rsidRDefault="00BE2C26" w:rsidP="00BE2C26">
      <w:pPr>
        <w:ind w:firstLine="709"/>
        <w:jc w:val="both"/>
        <w:rPr>
          <w:rFonts w:eastAsia="Lucida Sans Unicode"/>
          <w:color w:val="000000"/>
          <w:kern w:val="1"/>
          <w:sz w:val="24"/>
          <w:szCs w:val="24"/>
          <w:lang w:eastAsia="en-US"/>
        </w:rPr>
      </w:pPr>
      <w:r>
        <w:rPr>
          <w:rFonts w:eastAsia="Lucida Sans Unicode"/>
          <w:kern w:val="1"/>
          <w:sz w:val="24"/>
          <w:szCs w:val="24"/>
          <w:lang w:eastAsia="en-US"/>
        </w:rPr>
        <w:t xml:space="preserve">5. </w:t>
      </w: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 xml:space="preserve">В период проведения публичных слушаний участники публичных слушаний имеют право принять участие в обсуждении </w:t>
      </w:r>
      <w:r w:rsidRPr="00BE2C26">
        <w:rPr>
          <w:rFonts w:eastAsia="Lucida Sans Unicode"/>
          <w:kern w:val="1"/>
          <w:sz w:val="24"/>
          <w:szCs w:val="24"/>
          <w:lang w:eastAsia="en-US"/>
        </w:rPr>
        <w:t xml:space="preserve">проекта </w:t>
      </w:r>
      <w:r w:rsidR="00660D66">
        <w:rPr>
          <w:rFonts w:eastAsia="Lucida Sans Unicode"/>
          <w:kern w:val="1"/>
          <w:sz w:val="24"/>
          <w:szCs w:val="24"/>
          <w:lang w:eastAsia="en-US"/>
        </w:rPr>
        <w:t>изменений в Устав</w:t>
      </w:r>
      <w:r w:rsidRPr="00BE2C26">
        <w:rPr>
          <w:rFonts w:eastAsia="Lucida Sans Unicode"/>
          <w:kern w:val="1"/>
          <w:sz w:val="24"/>
          <w:szCs w:val="24"/>
          <w:lang w:eastAsia="en-US"/>
        </w:rPr>
        <w:t xml:space="preserve"> городского округа Щербинка</w:t>
      </w: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 xml:space="preserve"> посредством: </w:t>
      </w:r>
    </w:p>
    <w:p w:rsidR="00BE2C26" w:rsidRPr="00BE2C26" w:rsidRDefault="00BE2C26" w:rsidP="00BE2C26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kern w:val="1"/>
          <w:sz w:val="24"/>
          <w:szCs w:val="24"/>
          <w:lang w:eastAsia="en-US"/>
        </w:rPr>
      </w:pP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 xml:space="preserve">- подачи </w:t>
      </w:r>
      <w:r w:rsidRPr="00BE2C26">
        <w:rPr>
          <w:rFonts w:eastAsia="Lucida Sans Unicode"/>
          <w:kern w:val="1"/>
          <w:sz w:val="24"/>
          <w:szCs w:val="24"/>
          <w:lang w:eastAsia="en-US"/>
        </w:rPr>
        <w:t>в письменном виде предложений и замечаний в Рабочую группу в период проведения публичных слушаний, но не позднее дня проведения собрания</w:t>
      </w: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 xml:space="preserve">; </w:t>
      </w:r>
    </w:p>
    <w:p w:rsidR="00BE2C26" w:rsidRPr="00BE2C26" w:rsidRDefault="00BE2C26" w:rsidP="00BE2C26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kern w:val="1"/>
          <w:sz w:val="24"/>
          <w:szCs w:val="24"/>
          <w:lang w:eastAsia="en-US"/>
        </w:rPr>
      </w:pP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 xml:space="preserve">- выступления на собрании участников публичных слушаний; </w:t>
      </w:r>
    </w:p>
    <w:p w:rsidR="00BE2C26" w:rsidRPr="00BE2C26" w:rsidRDefault="00BE2C26" w:rsidP="00BE2C26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BE2C26">
        <w:rPr>
          <w:rFonts w:eastAsia="Lucida Sans Unicode"/>
          <w:color w:val="000000"/>
          <w:kern w:val="1"/>
          <w:sz w:val="24"/>
          <w:szCs w:val="24"/>
          <w:lang w:eastAsia="en-US"/>
        </w:rPr>
        <w:t>- подачи листа записи предложений и замечаний участника публичных слушаний в ходе собрания участников публичных слушаний.</w:t>
      </w:r>
      <w:r w:rsidRPr="00BE2C26">
        <w:rPr>
          <w:rFonts w:eastAsia="Lucida Sans Unicode"/>
          <w:kern w:val="1"/>
          <w:sz w:val="24"/>
          <w:szCs w:val="24"/>
          <w:lang w:eastAsia="en-US"/>
        </w:rPr>
        <w:t xml:space="preserve"> </w:t>
      </w:r>
    </w:p>
    <w:p w:rsidR="005345CE" w:rsidRDefault="00BE2C26" w:rsidP="00BE2C2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45CE">
        <w:rPr>
          <w:sz w:val="24"/>
          <w:szCs w:val="24"/>
        </w:rPr>
        <w:t>. Принять порядок подачи предложений граждан по внесению изменений и дополнений в Устав муниципального образования городской округ Щербинка города Москвы. (Приложение №</w:t>
      </w:r>
      <w:r>
        <w:rPr>
          <w:sz w:val="24"/>
          <w:szCs w:val="24"/>
        </w:rPr>
        <w:t xml:space="preserve"> </w:t>
      </w:r>
      <w:r w:rsidR="005345CE">
        <w:rPr>
          <w:sz w:val="24"/>
          <w:szCs w:val="24"/>
        </w:rPr>
        <w:t>3).</w:t>
      </w:r>
    </w:p>
    <w:p w:rsidR="005345CE" w:rsidRDefault="00BE2C26" w:rsidP="00BE2C2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45CE">
        <w:rPr>
          <w:sz w:val="24"/>
          <w:szCs w:val="24"/>
        </w:rPr>
        <w:t>. Опубликовать настоящее решение в газете «Щербинские вести» и в бюллетене «Московский муниципальный вестник», а также</w:t>
      </w:r>
      <w:r w:rsidR="005345CE">
        <w:t xml:space="preserve"> </w:t>
      </w:r>
      <w:r w:rsidR="005345CE">
        <w:rPr>
          <w:sz w:val="24"/>
          <w:szCs w:val="24"/>
        </w:rPr>
        <w:t>разместить на официальном сайте Администрации городского округа Щербинка.</w:t>
      </w:r>
    </w:p>
    <w:p w:rsidR="005345CE" w:rsidRDefault="00BE2C26" w:rsidP="00BE2C2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45CE">
        <w:rPr>
          <w:sz w:val="24"/>
          <w:szCs w:val="24"/>
        </w:rPr>
        <w:t>. Контроль за исполнением настоящего решения возложить на Главу городского округа Щербинка А.В. Цыганкова.</w:t>
      </w:r>
    </w:p>
    <w:p w:rsidR="005345CE" w:rsidRDefault="005345CE" w:rsidP="005345CE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345CE" w:rsidTr="005345CE">
        <w:trPr>
          <w:trHeight w:val="80"/>
        </w:trPr>
        <w:tc>
          <w:tcPr>
            <w:tcW w:w="10065" w:type="dxa"/>
          </w:tcPr>
          <w:p w:rsidR="00F36219" w:rsidRPr="008916C9" w:rsidRDefault="00660D66" w:rsidP="008916C9">
            <w:pPr>
              <w:suppressAutoHyphens/>
              <w:autoSpaceDE/>
              <w:autoSpaceDN/>
              <w:ind w:firstLine="743"/>
              <w:jc w:val="both"/>
              <w:rPr>
                <w:b/>
                <w:sz w:val="24"/>
                <w:szCs w:val="24"/>
                <w:lang w:eastAsia="ar-SA"/>
              </w:rPr>
            </w:pPr>
            <w:r w:rsidRPr="00F36219">
              <w:rPr>
                <w:b/>
                <w:sz w:val="24"/>
                <w:szCs w:val="24"/>
                <w:lang w:eastAsia="ar-SA"/>
              </w:rPr>
              <w:t>Глава г</w:t>
            </w:r>
            <w:r w:rsidR="008916C9">
              <w:rPr>
                <w:b/>
                <w:sz w:val="24"/>
                <w:szCs w:val="24"/>
                <w:lang w:eastAsia="ar-SA"/>
              </w:rPr>
              <w:t xml:space="preserve">ородского округа Щербинка </w:t>
            </w:r>
            <w:r w:rsidR="008916C9">
              <w:rPr>
                <w:b/>
                <w:sz w:val="24"/>
                <w:szCs w:val="24"/>
                <w:lang w:eastAsia="ar-SA"/>
              </w:rPr>
              <w:tab/>
            </w:r>
            <w:r w:rsidR="008916C9">
              <w:rPr>
                <w:b/>
                <w:sz w:val="24"/>
                <w:szCs w:val="24"/>
                <w:lang w:eastAsia="ar-SA"/>
              </w:rPr>
              <w:tab/>
            </w:r>
            <w:r w:rsidR="008916C9">
              <w:rPr>
                <w:b/>
                <w:sz w:val="24"/>
                <w:szCs w:val="24"/>
                <w:lang w:eastAsia="ar-SA"/>
              </w:rPr>
              <w:tab/>
            </w:r>
            <w:r w:rsidR="008916C9">
              <w:rPr>
                <w:b/>
                <w:sz w:val="24"/>
                <w:szCs w:val="24"/>
                <w:lang w:eastAsia="ar-SA"/>
              </w:rPr>
              <w:tab/>
            </w:r>
            <w:r w:rsidR="008916C9">
              <w:rPr>
                <w:b/>
                <w:sz w:val="24"/>
                <w:szCs w:val="24"/>
                <w:lang w:eastAsia="ar-SA"/>
              </w:rPr>
              <w:tab/>
              <w:t xml:space="preserve">      </w:t>
            </w:r>
            <w:r w:rsidRPr="00F36219">
              <w:rPr>
                <w:b/>
                <w:sz w:val="24"/>
                <w:szCs w:val="24"/>
                <w:lang w:eastAsia="ar-SA"/>
              </w:rPr>
              <w:t>А.В. Цыганков</w:t>
            </w:r>
          </w:p>
        </w:tc>
      </w:tr>
      <w:tr w:rsidR="00CB5D7F" w:rsidTr="005345CE">
        <w:trPr>
          <w:trHeight w:val="80"/>
        </w:trPr>
        <w:tc>
          <w:tcPr>
            <w:tcW w:w="10065" w:type="dxa"/>
          </w:tcPr>
          <w:p w:rsidR="00CB5D7F" w:rsidRPr="00F36219" w:rsidRDefault="00CB5D7F" w:rsidP="008916C9">
            <w:pPr>
              <w:suppressAutoHyphens/>
              <w:autoSpaceDE/>
              <w:autoSpaceDN/>
              <w:ind w:firstLine="743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8916C9" w:rsidRDefault="003D748D" w:rsidP="008916C9">
      <w:pPr>
        <w:adjustRightInd w:val="0"/>
        <w:ind w:firstLine="6663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</w:t>
      </w:r>
      <w:r w:rsidR="00D671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</w:p>
    <w:p w:rsidR="008916C9" w:rsidRDefault="003D748D" w:rsidP="008916C9">
      <w:pPr>
        <w:adjustRightInd w:val="0"/>
        <w:ind w:firstLine="6663"/>
        <w:jc w:val="both"/>
        <w:outlineLvl w:val="0"/>
        <w:rPr>
          <w:rFonts w:eastAsia="Arial"/>
          <w:bCs/>
          <w:sz w:val="24"/>
          <w:szCs w:val="24"/>
          <w:lang w:eastAsia="en-US"/>
        </w:rPr>
      </w:pPr>
      <w:r w:rsidRPr="00F36219">
        <w:rPr>
          <w:rFonts w:eastAsia="Arial"/>
          <w:bCs/>
          <w:sz w:val="24"/>
          <w:szCs w:val="24"/>
          <w:lang w:eastAsia="en-US"/>
        </w:rPr>
        <w:t xml:space="preserve">к решению Совета депутатов </w:t>
      </w:r>
    </w:p>
    <w:p w:rsidR="008916C9" w:rsidRDefault="003D748D" w:rsidP="008916C9">
      <w:pPr>
        <w:adjustRightInd w:val="0"/>
        <w:ind w:firstLine="6663"/>
        <w:jc w:val="both"/>
        <w:outlineLvl w:val="0"/>
        <w:rPr>
          <w:rFonts w:eastAsia="Arial"/>
          <w:bCs/>
          <w:sz w:val="24"/>
          <w:szCs w:val="24"/>
          <w:lang w:eastAsia="en-US"/>
        </w:rPr>
      </w:pPr>
      <w:r w:rsidRPr="00F36219">
        <w:rPr>
          <w:rFonts w:eastAsia="Arial"/>
          <w:bCs/>
          <w:sz w:val="24"/>
          <w:szCs w:val="24"/>
          <w:lang w:eastAsia="en-US"/>
        </w:rPr>
        <w:t xml:space="preserve">городского округа Щербинка </w:t>
      </w:r>
    </w:p>
    <w:p w:rsidR="00D671AA" w:rsidRPr="008916C9" w:rsidRDefault="00D671AA" w:rsidP="00D671AA">
      <w:pPr>
        <w:pStyle w:val="a3"/>
        <w:ind w:firstLine="6663"/>
        <w:rPr>
          <w:b w:val="0"/>
          <w:bCs w:val="0"/>
          <w:sz w:val="24"/>
          <w:szCs w:val="24"/>
        </w:rPr>
      </w:pPr>
      <w:r w:rsidRPr="008916C9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02 февраля </w:t>
      </w:r>
      <w:r w:rsidRPr="008916C9">
        <w:rPr>
          <w:b w:val="0"/>
          <w:sz w:val="24"/>
          <w:szCs w:val="24"/>
        </w:rPr>
        <w:t xml:space="preserve">2017 № </w:t>
      </w:r>
      <w:r>
        <w:rPr>
          <w:b w:val="0"/>
          <w:sz w:val="24"/>
          <w:szCs w:val="24"/>
        </w:rPr>
        <w:t>480/53</w:t>
      </w:r>
    </w:p>
    <w:p w:rsidR="003D748D" w:rsidRPr="00F36219" w:rsidRDefault="003D748D" w:rsidP="003D748D">
      <w:pPr>
        <w:suppressAutoHyphens/>
        <w:autoSpaceDE/>
        <w:autoSpaceDN/>
        <w:ind w:left="5387"/>
        <w:jc w:val="center"/>
        <w:outlineLvl w:val="0"/>
        <w:rPr>
          <w:rFonts w:eastAsia="Arial"/>
          <w:bCs/>
          <w:sz w:val="24"/>
          <w:szCs w:val="24"/>
          <w:lang w:eastAsia="en-US"/>
        </w:rPr>
      </w:pPr>
    </w:p>
    <w:p w:rsidR="005345CE" w:rsidRDefault="005345CE" w:rsidP="00BE2C26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ПРОЕКТ</w:t>
      </w:r>
    </w:p>
    <w:p w:rsidR="00BE2C26" w:rsidRPr="008916C9" w:rsidRDefault="00BE2C26" w:rsidP="005345CE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F36219" w:rsidRPr="008916C9" w:rsidRDefault="00F36219" w:rsidP="00F36219">
      <w:pPr>
        <w:suppressAutoHyphens/>
        <w:autoSpaceDE/>
        <w:autoSpaceDN/>
        <w:jc w:val="center"/>
        <w:outlineLvl w:val="0"/>
        <w:rPr>
          <w:rFonts w:eastAsia="Arial"/>
          <w:b/>
          <w:bCs/>
          <w:sz w:val="32"/>
          <w:szCs w:val="32"/>
          <w:lang w:eastAsia="en-US"/>
        </w:rPr>
      </w:pPr>
      <w:r w:rsidRPr="008916C9">
        <w:rPr>
          <w:rFonts w:eastAsia="Arial"/>
          <w:b/>
          <w:bCs/>
          <w:sz w:val="32"/>
          <w:szCs w:val="32"/>
          <w:lang w:eastAsia="en-US"/>
        </w:rPr>
        <w:t>СОВЕТ ДЕПУТАТОВ ГОРОДСКОГО ОКРУГА ЩЕРБИНКА</w:t>
      </w:r>
    </w:p>
    <w:p w:rsidR="00F36219" w:rsidRPr="00F36219" w:rsidRDefault="00F36219" w:rsidP="00F36219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r w:rsidRPr="00F36219">
        <w:rPr>
          <w:rFonts w:eastAsia="Arial"/>
          <w:b/>
          <w:bCs/>
          <w:lang w:eastAsia="en-US"/>
        </w:rPr>
        <w:t>В ГОРОДЕ МОСКВЕ</w:t>
      </w:r>
    </w:p>
    <w:p w:rsidR="00F36219" w:rsidRPr="00F36219" w:rsidRDefault="00F36219" w:rsidP="00F36219">
      <w:pPr>
        <w:suppressAutoHyphens/>
        <w:autoSpaceDE/>
        <w:autoSpaceDN/>
        <w:jc w:val="center"/>
        <w:rPr>
          <w:rFonts w:eastAsia="Arial"/>
          <w:bCs/>
          <w:lang w:eastAsia="en-US"/>
        </w:rPr>
      </w:pPr>
      <w:r w:rsidRPr="00F36219">
        <w:rPr>
          <w:rFonts w:eastAsia="Arial"/>
          <w:bCs/>
          <w:lang w:eastAsia="en-US"/>
        </w:rPr>
        <w:t>РОССИЙСКОЙ ФЕДЕРАЦИИ</w:t>
      </w:r>
    </w:p>
    <w:p w:rsidR="00F36219" w:rsidRPr="008916C9" w:rsidRDefault="00F36219" w:rsidP="00F36219">
      <w:pPr>
        <w:suppressAutoHyphens/>
        <w:autoSpaceDE/>
        <w:autoSpaceDN/>
        <w:jc w:val="center"/>
        <w:rPr>
          <w:rFonts w:eastAsia="Arial"/>
          <w:bCs/>
          <w:sz w:val="16"/>
          <w:szCs w:val="16"/>
          <w:lang w:eastAsia="en-US"/>
        </w:rPr>
      </w:pPr>
    </w:p>
    <w:p w:rsidR="00F36219" w:rsidRPr="00F36219" w:rsidRDefault="00F36219" w:rsidP="00F36219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r w:rsidRPr="00F36219">
        <w:rPr>
          <w:rFonts w:eastAsia="Arial"/>
          <w:b/>
          <w:bCs/>
          <w:lang w:eastAsia="en-US"/>
        </w:rPr>
        <w:t>РЕШЕНИЕ</w:t>
      </w:r>
    </w:p>
    <w:p w:rsidR="00F36219" w:rsidRPr="00F36219" w:rsidRDefault="00F36219" w:rsidP="00F36219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</w:p>
    <w:p w:rsidR="00F36219" w:rsidRPr="00F36219" w:rsidRDefault="00F36219" w:rsidP="00F36219">
      <w:pPr>
        <w:suppressAutoHyphens/>
        <w:autoSpaceDE/>
        <w:autoSpaceDN/>
        <w:jc w:val="center"/>
        <w:rPr>
          <w:rFonts w:eastAsia="Arial"/>
          <w:b/>
          <w:bCs/>
          <w:lang w:eastAsia="en-US"/>
        </w:rPr>
      </w:pPr>
      <w:proofErr w:type="gramStart"/>
      <w:r w:rsidRPr="00F36219">
        <w:rPr>
          <w:rFonts w:eastAsia="Arial"/>
          <w:b/>
          <w:bCs/>
          <w:lang w:eastAsia="en-US"/>
        </w:rPr>
        <w:t>от  «</w:t>
      </w:r>
      <w:proofErr w:type="gramEnd"/>
      <w:r w:rsidRPr="00F36219">
        <w:rPr>
          <w:rFonts w:eastAsia="Arial"/>
          <w:b/>
          <w:bCs/>
          <w:lang w:eastAsia="en-US"/>
        </w:rPr>
        <w:t>___» _________   2017 года                                              № ____/_____</w:t>
      </w:r>
    </w:p>
    <w:p w:rsidR="00F36219" w:rsidRPr="00F36219" w:rsidRDefault="00F36219" w:rsidP="00F36219">
      <w:pPr>
        <w:suppressAutoHyphens/>
        <w:autoSpaceDE/>
        <w:autoSpaceDN/>
        <w:ind w:right="5034"/>
        <w:jc w:val="both"/>
        <w:rPr>
          <w:i/>
          <w:iCs/>
          <w:sz w:val="24"/>
          <w:szCs w:val="24"/>
          <w:lang w:eastAsia="ar-SA"/>
        </w:rPr>
      </w:pPr>
    </w:p>
    <w:p w:rsidR="00F36219" w:rsidRPr="00F36219" w:rsidRDefault="00F36219" w:rsidP="00F36219">
      <w:pPr>
        <w:suppressAutoHyphens/>
        <w:autoSpaceDE/>
        <w:autoSpaceDN/>
        <w:ind w:right="5034"/>
        <w:jc w:val="both"/>
        <w:rPr>
          <w:i/>
          <w:iCs/>
          <w:sz w:val="24"/>
          <w:szCs w:val="24"/>
          <w:lang w:eastAsia="ar-SA"/>
        </w:rPr>
      </w:pPr>
      <w:r w:rsidRPr="00F36219">
        <w:rPr>
          <w:i/>
          <w:sz w:val="24"/>
          <w:szCs w:val="24"/>
          <w:lang w:eastAsia="ar-SA"/>
        </w:rPr>
        <w:t>О внесении изменений и дополнений в Устав городского округа Щербинка</w:t>
      </w:r>
    </w:p>
    <w:p w:rsidR="00F36219" w:rsidRPr="00F36219" w:rsidRDefault="00F36219" w:rsidP="008916C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В целях приведения Устава городского округа Щербинка в соответствие с действующим законодательством Российской Федерации, на основании </w:t>
      </w:r>
      <w:r w:rsidRPr="00F36219">
        <w:rPr>
          <w:sz w:val="24"/>
          <w:szCs w:val="24"/>
          <w:lang w:eastAsia="ar-SA"/>
        </w:rPr>
        <w:t xml:space="preserve">Федерального закона от 06.10.2003. № 131-ФЗ «Об общих принципах организации местного самоуправления в Российской Федерации», </w:t>
      </w:r>
      <w:r w:rsidRPr="00F36219">
        <w:rPr>
          <w:rFonts w:eastAsiaTheme="minorHAnsi"/>
          <w:sz w:val="24"/>
          <w:szCs w:val="24"/>
          <w:lang w:eastAsia="en-US"/>
        </w:rPr>
        <w:t xml:space="preserve">Закона города Москвы от 06.11.2002 № 56 «Об организации местного самоуправления в городе Москве», руководствуясь </w:t>
      </w:r>
      <w:r w:rsidRPr="00F36219">
        <w:rPr>
          <w:sz w:val="24"/>
          <w:szCs w:val="24"/>
          <w:lang w:eastAsia="ar-SA"/>
        </w:rPr>
        <w:t>Положением о порядке организации и проведения публичных слушаний на территории городского округа Щербинка, утвержденным решением Совета депутатов городского округа Щербинка от 25.05.2015 № 288/30, Уставом городского округа Щербинка,</w:t>
      </w:r>
    </w:p>
    <w:p w:rsidR="00F36219" w:rsidRPr="008916C9" w:rsidRDefault="00F36219" w:rsidP="00F36219">
      <w:pPr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36219" w:rsidRPr="008916C9" w:rsidRDefault="00F36219" w:rsidP="00F36219">
      <w:pPr>
        <w:keepNext/>
        <w:suppressAutoHyphens/>
        <w:autoSpaceDE/>
        <w:autoSpaceDN/>
        <w:jc w:val="center"/>
        <w:outlineLvl w:val="0"/>
        <w:rPr>
          <w:b/>
          <w:bCs/>
          <w:lang w:eastAsia="ar-SA"/>
        </w:rPr>
      </w:pPr>
      <w:r w:rsidRPr="008916C9">
        <w:rPr>
          <w:b/>
          <w:bCs/>
          <w:lang w:eastAsia="ar-SA"/>
        </w:rPr>
        <w:t xml:space="preserve">СОВЕТ ДЕПУТАТОВ ГОРОДСКОГО </w:t>
      </w:r>
      <w:r w:rsidR="008916C9" w:rsidRPr="008916C9">
        <w:rPr>
          <w:b/>
          <w:bCs/>
          <w:lang w:eastAsia="ar-SA"/>
        </w:rPr>
        <w:t>ОКРУГА ЩЕРБИНКА</w:t>
      </w:r>
    </w:p>
    <w:p w:rsidR="00F36219" w:rsidRPr="008916C9" w:rsidRDefault="00F36219" w:rsidP="00F36219">
      <w:pPr>
        <w:suppressAutoHyphens/>
        <w:autoSpaceDE/>
        <w:autoSpaceDN/>
        <w:jc w:val="center"/>
        <w:rPr>
          <w:b/>
          <w:bCs/>
          <w:sz w:val="16"/>
          <w:szCs w:val="16"/>
          <w:lang w:eastAsia="ar-SA"/>
        </w:rPr>
      </w:pPr>
    </w:p>
    <w:p w:rsidR="00F36219" w:rsidRPr="008916C9" w:rsidRDefault="00F36219" w:rsidP="00F36219">
      <w:pPr>
        <w:suppressAutoHyphens/>
        <w:autoSpaceDE/>
        <w:autoSpaceDN/>
        <w:jc w:val="center"/>
        <w:rPr>
          <w:lang w:eastAsia="ar-SA"/>
        </w:rPr>
      </w:pPr>
      <w:r w:rsidRPr="008916C9">
        <w:rPr>
          <w:b/>
          <w:bCs/>
          <w:lang w:eastAsia="ar-SA"/>
        </w:rPr>
        <w:t>Р Е Ш И Л:</w:t>
      </w:r>
      <w:r w:rsidRPr="008916C9">
        <w:rPr>
          <w:lang w:eastAsia="ar-SA"/>
        </w:rPr>
        <w:t xml:space="preserve"> </w:t>
      </w:r>
    </w:p>
    <w:p w:rsidR="00F36219" w:rsidRPr="008916C9" w:rsidRDefault="00F36219" w:rsidP="00F36219">
      <w:pPr>
        <w:suppressAutoHyphens/>
        <w:autoSpaceDE/>
        <w:autoSpaceDN/>
        <w:rPr>
          <w:sz w:val="16"/>
          <w:szCs w:val="16"/>
          <w:lang w:eastAsia="ar-SA"/>
        </w:rPr>
      </w:pPr>
    </w:p>
    <w:p w:rsidR="00F36219" w:rsidRPr="00F36219" w:rsidRDefault="00F36219" w:rsidP="00F36219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>1. Внести следующие изменения и дополнения</w:t>
      </w:r>
      <w:r w:rsidRPr="00F36219">
        <w:rPr>
          <w:rFonts w:eastAsiaTheme="minorHAnsi"/>
          <w:sz w:val="24"/>
          <w:szCs w:val="24"/>
          <w:lang w:eastAsia="en-US"/>
        </w:rPr>
        <w:t xml:space="preserve"> </w:t>
      </w:r>
      <w:r w:rsidRPr="00F36219">
        <w:rPr>
          <w:sz w:val="24"/>
          <w:szCs w:val="24"/>
          <w:lang w:eastAsia="ar-SA"/>
        </w:rPr>
        <w:t xml:space="preserve">в Устав городского округа Щербинка, </w:t>
      </w:r>
      <w:r w:rsidRPr="00F36219">
        <w:rPr>
          <w:rFonts w:eastAsiaTheme="minorHAnsi"/>
          <w:sz w:val="24"/>
          <w:szCs w:val="24"/>
          <w:lang w:eastAsia="en-US"/>
        </w:rPr>
        <w:t>принятый решением Совета депутатов города Щербинки от 30.10.2007. № 176/38 (в редакции решений Совета депутатов городского округа Щербинка</w:t>
      </w:r>
      <w:r w:rsidRPr="00F36219">
        <w:rPr>
          <w:sz w:val="24"/>
          <w:szCs w:val="24"/>
          <w:lang w:eastAsia="ar-SA"/>
        </w:rPr>
        <w:t xml:space="preserve"> от </w:t>
      </w:r>
      <w:r w:rsidRPr="00F36219">
        <w:rPr>
          <w:rFonts w:eastAsiaTheme="minorHAnsi"/>
          <w:sz w:val="24"/>
          <w:szCs w:val="24"/>
          <w:lang w:eastAsia="en-US"/>
        </w:rPr>
        <w:t xml:space="preserve">27.11.2008 № 91/19, от 18.11.2010 № 251/59 от 03.02.2011 № 271/63, от 17.03.2011 № 288/64, от 15.09.2011 № 348/78, от 06.07.2012 № 451/100, от 25.04.2013 № 529/115, от 24.02.2014 №69/10, </w:t>
      </w:r>
      <w:r w:rsidR="008916C9" w:rsidRPr="00F36219">
        <w:rPr>
          <w:rFonts w:eastAsiaTheme="minorHAnsi"/>
          <w:sz w:val="24"/>
          <w:szCs w:val="24"/>
          <w:lang w:eastAsia="en-US"/>
        </w:rPr>
        <w:t>от 03.09.2015</w:t>
      </w:r>
      <w:r w:rsidRPr="00F36219">
        <w:rPr>
          <w:rFonts w:eastAsiaTheme="minorHAnsi"/>
          <w:sz w:val="24"/>
          <w:szCs w:val="24"/>
          <w:lang w:eastAsia="en-US"/>
        </w:rPr>
        <w:t xml:space="preserve"> № 309/33)</w:t>
      </w:r>
      <w:r w:rsidRPr="00F36219">
        <w:rPr>
          <w:sz w:val="24"/>
          <w:szCs w:val="24"/>
          <w:lang w:eastAsia="ar-SA"/>
        </w:rPr>
        <w:t>:</w:t>
      </w:r>
    </w:p>
    <w:p w:rsidR="00F36219" w:rsidRPr="00F36219" w:rsidRDefault="00F36219" w:rsidP="00F36219">
      <w:pPr>
        <w:adjustRightInd w:val="0"/>
        <w:ind w:firstLine="709"/>
        <w:contextualSpacing/>
        <w:jc w:val="both"/>
        <w:rPr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>1.1. В статье 8:</w:t>
      </w:r>
    </w:p>
    <w:p w:rsidR="00F36219" w:rsidRPr="00F36219" w:rsidRDefault="00F36219" w:rsidP="00F36219">
      <w:pPr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sz w:val="24"/>
          <w:szCs w:val="24"/>
          <w:lang w:eastAsia="ar-SA"/>
        </w:rPr>
        <w:t>1.1.1. подп</w:t>
      </w:r>
      <w:r w:rsidRPr="00F36219">
        <w:rPr>
          <w:rFonts w:eastAsiaTheme="minorHAnsi"/>
          <w:sz w:val="24"/>
          <w:szCs w:val="24"/>
          <w:lang w:eastAsia="en-US"/>
        </w:rPr>
        <w:t>ункт 5 пункта 1 изложить в следующей редакции: «5) организация строительства и содержания муниципального жилищного фонда, создание условий для жилищного строительства»;.</w:t>
      </w:r>
      <w:bookmarkStart w:id="0" w:name="_GoBack"/>
      <w:bookmarkEnd w:id="0"/>
    </w:p>
    <w:p w:rsidR="00F36219" w:rsidRPr="00F36219" w:rsidRDefault="00F36219" w:rsidP="00F36219">
      <w:pPr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sz w:val="24"/>
          <w:szCs w:val="24"/>
          <w:lang w:eastAsia="ar-SA"/>
        </w:rPr>
        <w:t>1.1.2. подп</w:t>
      </w:r>
      <w:r w:rsidRPr="00F36219">
        <w:rPr>
          <w:rFonts w:eastAsiaTheme="minorHAnsi"/>
          <w:sz w:val="24"/>
          <w:szCs w:val="24"/>
          <w:lang w:eastAsia="en-US"/>
        </w:rPr>
        <w:t>ункт 23 пункта 1 изложить в следующей редакции: 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городского округа, изменение таких наименований»;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1.1.3. пункт 1 дополнить подпунктом 46.1 следующего содержания: «46.1.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работы»;</w:t>
      </w:r>
    </w:p>
    <w:p w:rsidR="00F36219" w:rsidRPr="00F36219" w:rsidRDefault="00F36219" w:rsidP="00F36219">
      <w:pPr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sz w:val="24"/>
          <w:szCs w:val="24"/>
          <w:lang w:eastAsia="ar-SA"/>
        </w:rPr>
        <w:t>1.1.4. подп</w:t>
      </w:r>
      <w:r w:rsidRPr="00F36219">
        <w:rPr>
          <w:rFonts w:eastAsiaTheme="minorHAnsi"/>
          <w:sz w:val="24"/>
          <w:szCs w:val="24"/>
          <w:lang w:eastAsia="en-US"/>
        </w:rPr>
        <w:t>ункт 48 пункта 1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1.1.5. подпункт 49 пункта 1 считать соответственно подпунктом 48  пункта 1;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1.1.6. дополнить пункт 1 подпунктом 49 следующего </w:t>
      </w:r>
      <w:r w:rsidR="008916C9" w:rsidRPr="00F36219">
        <w:rPr>
          <w:rFonts w:eastAsiaTheme="minorHAnsi"/>
          <w:sz w:val="24"/>
          <w:szCs w:val="24"/>
          <w:lang w:eastAsia="en-US"/>
        </w:rPr>
        <w:t>содержания: «</w:t>
      </w:r>
      <w:r w:rsidRPr="00F36219">
        <w:rPr>
          <w:rFonts w:eastAsiaTheme="minorHAnsi"/>
          <w:sz w:val="24"/>
          <w:szCs w:val="24"/>
          <w:lang w:eastAsia="en-US"/>
        </w:rPr>
        <w:t>49) осуществление мероприятий по отлову и содержанию безнадзорных животных, обитающих на территории городского округа.».</w:t>
      </w:r>
    </w:p>
    <w:p w:rsidR="00F36219" w:rsidRPr="00F36219" w:rsidRDefault="00F36219" w:rsidP="00F36219">
      <w:pPr>
        <w:autoSpaceDE/>
        <w:autoSpaceDN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1.2. В статье 9:</w:t>
      </w:r>
    </w:p>
    <w:p w:rsidR="00F36219" w:rsidRPr="00F36219" w:rsidRDefault="00F36219" w:rsidP="00F36219">
      <w:pPr>
        <w:autoSpaceDE/>
        <w:autoSpaceDN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1.2.1. подпункт 8 пункта 1 изложить в следующей редакции: «8) осуществление бюджетных полномочий в соответствии с бюджетным законодательством  Российской Федерации, и законами города Москвы»;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1.2.2. в пункте 1 </w:t>
      </w:r>
      <w:r w:rsidR="008916C9" w:rsidRPr="00F36219">
        <w:rPr>
          <w:rFonts w:eastAsiaTheme="minorHAnsi"/>
          <w:sz w:val="24"/>
          <w:szCs w:val="24"/>
          <w:lang w:eastAsia="en-US"/>
        </w:rPr>
        <w:t>исключить подпункты</w:t>
      </w:r>
      <w:r w:rsidRPr="00F36219">
        <w:rPr>
          <w:rFonts w:eastAsiaTheme="minorHAnsi"/>
          <w:sz w:val="24"/>
          <w:szCs w:val="24"/>
          <w:lang w:eastAsia="en-US"/>
        </w:rPr>
        <w:t xml:space="preserve"> 19-23, 25-26, 29-35, 38-40, 43-44, подпункт </w:t>
      </w:r>
      <w:r w:rsidR="008916C9" w:rsidRPr="00F36219">
        <w:rPr>
          <w:rFonts w:eastAsiaTheme="minorHAnsi"/>
          <w:sz w:val="24"/>
          <w:szCs w:val="24"/>
          <w:lang w:eastAsia="en-US"/>
        </w:rPr>
        <w:t>24 считать соответственно подпунктом</w:t>
      </w:r>
      <w:r w:rsidRPr="00F36219">
        <w:rPr>
          <w:rFonts w:eastAsiaTheme="minorHAnsi"/>
          <w:sz w:val="24"/>
          <w:szCs w:val="24"/>
          <w:lang w:eastAsia="en-US"/>
        </w:rPr>
        <w:t xml:space="preserve"> 19, подпункт 27 считать подпунктом </w:t>
      </w:r>
      <w:r w:rsidR="008916C9" w:rsidRPr="00F36219">
        <w:rPr>
          <w:rFonts w:eastAsiaTheme="minorHAnsi"/>
          <w:sz w:val="24"/>
          <w:szCs w:val="24"/>
          <w:lang w:eastAsia="en-US"/>
        </w:rPr>
        <w:t>20, подпункт</w:t>
      </w:r>
      <w:r w:rsidRPr="00F36219">
        <w:rPr>
          <w:rFonts w:eastAsiaTheme="minorHAnsi"/>
          <w:sz w:val="24"/>
          <w:szCs w:val="24"/>
          <w:lang w:eastAsia="en-US"/>
        </w:rPr>
        <w:t xml:space="preserve"> 28 считать подпунктом </w:t>
      </w:r>
      <w:r w:rsidR="008916C9" w:rsidRPr="00F36219">
        <w:rPr>
          <w:rFonts w:eastAsiaTheme="minorHAnsi"/>
          <w:sz w:val="24"/>
          <w:szCs w:val="24"/>
          <w:lang w:eastAsia="en-US"/>
        </w:rPr>
        <w:t>21, подпункт</w:t>
      </w:r>
      <w:r w:rsidRPr="00F36219">
        <w:rPr>
          <w:rFonts w:eastAsiaTheme="minorHAnsi"/>
          <w:sz w:val="24"/>
          <w:szCs w:val="24"/>
          <w:lang w:eastAsia="en-US"/>
        </w:rPr>
        <w:t xml:space="preserve"> 36 считать подпунктом </w:t>
      </w:r>
      <w:r w:rsidR="008916C9" w:rsidRPr="00F36219">
        <w:rPr>
          <w:rFonts w:eastAsiaTheme="minorHAnsi"/>
          <w:sz w:val="24"/>
          <w:szCs w:val="24"/>
          <w:lang w:eastAsia="en-US"/>
        </w:rPr>
        <w:t>22, подпункт</w:t>
      </w:r>
      <w:r w:rsidRPr="00F36219">
        <w:rPr>
          <w:rFonts w:eastAsiaTheme="minorHAnsi"/>
          <w:sz w:val="24"/>
          <w:szCs w:val="24"/>
          <w:lang w:eastAsia="en-US"/>
        </w:rPr>
        <w:t xml:space="preserve"> 37 считать подпунктом </w:t>
      </w:r>
      <w:r w:rsidR="008916C9" w:rsidRPr="00F36219">
        <w:rPr>
          <w:rFonts w:eastAsiaTheme="minorHAnsi"/>
          <w:sz w:val="24"/>
          <w:szCs w:val="24"/>
          <w:lang w:eastAsia="en-US"/>
        </w:rPr>
        <w:t>23, подпункт</w:t>
      </w:r>
      <w:r w:rsidRPr="00F36219">
        <w:rPr>
          <w:rFonts w:eastAsiaTheme="minorHAnsi"/>
          <w:sz w:val="24"/>
          <w:szCs w:val="24"/>
          <w:lang w:eastAsia="en-US"/>
        </w:rPr>
        <w:t xml:space="preserve"> 41 считать подпунктом 24, подпункт 42 считать подпунктом </w:t>
      </w:r>
      <w:r w:rsidR="008916C9" w:rsidRPr="00F36219">
        <w:rPr>
          <w:rFonts w:eastAsiaTheme="minorHAnsi"/>
          <w:sz w:val="24"/>
          <w:szCs w:val="24"/>
          <w:lang w:eastAsia="en-US"/>
        </w:rPr>
        <w:t>25, подпункт</w:t>
      </w:r>
      <w:r w:rsidRPr="00F36219">
        <w:rPr>
          <w:rFonts w:eastAsiaTheme="minorHAnsi"/>
          <w:sz w:val="24"/>
          <w:szCs w:val="24"/>
          <w:lang w:eastAsia="en-US"/>
        </w:rPr>
        <w:t xml:space="preserve"> 45 считать подпунктом 26, подпункт 46 считать подпунктом 27;</w:t>
      </w:r>
    </w:p>
    <w:p w:rsidR="00F36219" w:rsidRPr="00F36219" w:rsidRDefault="00F36219" w:rsidP="00F36219">
      <w:pPr>
        <w:autoSpaceDE/>
        <w:autoSpaceDN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1.2.3. подпункт 27 пункта 1 изложить в следующей редакции: «27) организация мероприятий по охране окружающей среды в границах городского округа;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</w:t>
      </w:r>
    </w:p>
    <w:p w:rsidR="00055CB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1.2.4. дополнить пункт 1 подпункт</w:t>
      </w:r>
      <w:r w:rsidR="00055CB9">
        <w:rPr>
          <w:rFonts w:eastAsiaTheme="minorHAnsi"/>
          <w:sz w:val="24"/>
          <w:szCs w:val="24"/>
          <w:lang w:eastAsia="en-US"/>
        </w:rPr>
        <w:t>а</w:t>
      </w:r>
      <w:r w:rsidRPr="00F36219">
        <w:rPr>
          <w:rFonts w:eastAsiaTheme="minorHAnsi"/>
          <w:sz w:val="24"/>
          <w:szCs w:val="24"/>
          <w:lang w:eastAsia="en-US"/>
        </w:rPr>
        <w:t>м</w:t>
      </w:r>
      <w:r w:rsidR="00055CB9">
        <w:rPr>
          <w:rFonts w:eastAsiaTheme="minorHAnsi"/>
          <w:sz w:val="24"/>
          <w:szCs w:val="24"/>
          <w:lang w:eastAsia="en-US"/>
        </w:rPr>
        <w:t>и</w:t>
      </w:r>
      <w:r w:rsidRPr="00F36219">
        <w:rPr>
          <w:rFonts w:eastAsiaTheme="minorHAnsi"/>
          <w:sz w:val="24"/>
          <w:szCs w:val="24"/>
          <w:lang w:eastAsia="en-US"/>
        </w:rPr>
        <w:t xml:space="preserve"> 28 </w:t>
      </w:r>
      <w:r w:rsidR="00055CB9">
        <w:rPr>
          <w:rFonts w:eastAsiaTheme="minorHAnsi"/>
          <w:sz w:val="24"/>
          <w:szCs w:val="24"/>
          <w:lang w:eastAsia="en-US"/>
        </w:rPr>
        <w:t xml:space="preserve"> и 29 </w:t>
      </w:r>
      <w:r w:rsidRPr="00F36219">
        <w:rPr>
          <w:rFonts w:eastAsiaTheme="minorHAnsi"/>
          <w:sz w:val="24"/>
          <w:szCs w:val="24"/>
          <w:lang w:eastAsia="en-US"/>
        </w:rPr>
        <w:t xml:space="preserve">следующего содержания: </w:t>
      </w:r>
    </w:p>
    <w:p w:rsidR="00055CB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«</w:t>
      </w:r>
      <w:r w:rsidR="00055CB9">
        <w:rPr>
          <w:rFonts w:eastAsiaTheme="minorHAnsi"/>
          <w:sz w:val="24"/>
          <w:szCs w:val="24"/>
          <w:lang w:eastAsia="en-US"/>
        </w:rPr>
        <w:t>28) принятие решения об учреждении наград, почетных званий, премий городского округа за высокие достижения в труде и общественной деятельности, за особые заслуги перед городским округом</w:t>
      </w:r>
      <w:r w:rsidR="00055CB9" w:rsidRPr="00055CB9">
        <w:rPr>
          <w:rFonts w:eastAsiaTheme="minorHAnsi"/>
          <w:sz w:val="24"/>
          <w:szCs w:val="24"/>
          <w:lang w:eastAsia="en-US"/>
        </w:rPr>
        <w:t xml:space="preserve"> </w:t>
      </w:r>
      <w:r w:rsidR="00055CB9">
        <w:rPr>
          <w:rFonts w:eastAsiaTheme="minorHAnsi"/>
          <w:sz w:val="24"/>
          <w:szCs w:val="24"/>
          <w:lang w:eastAsia="en-US"/>
        </w:rPr>
        <w:t>в соответствии с положением, утвержденным Советом депутатов городского округа Щербинка;</w:t>
      </w:r>
    </w:p>
    <w:p w:rsidR="00BF7340" w:rsidRPr="00F36219" w:rsidRDefault="00055CB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9</w:t>
      </w:r>
      <w:r w:rsidRPr="00F36219">
        <w:rPr>
          <w:rFonts w:eastAsiaTheme="minorHAnsi"/>
          <w:sz w:val="24"/>
          <w:szCs w:val="24"/>
          <w:lang w:eastAsia="en-US"/>
        </w:rPr>
        <w:t xml:space="preserve">) иные полномочия по решению вопросов местного значения в соответствии со </w:t>
      </w:r>
      <w:hyperlink r:id="rId7" w:history="1">
        <w:r w:rsidRPr="00F36219">
          <w:rPr>
            <w:rFonts w:eastAsiaTheme="minorHAnsi"/>
            <w:sz w:val="24"/>
            <w:szCs w:val="24"/>
            <w:lang w:eastAsia="en-US"/>
          </w:rPr>
          <w:t>статьей 8</w:t>
        </w:r>
      </w:hyperlink>
      <w:r w:rsidRPr="00F36219">
        <w:rPr>
          <w:rFonts w:eastAsiaTheme="minorHAnsi"/>
          <w:sz w:val="24"/>
          <w:szCs w:val="24"/>
          <w:lang w:eastAsia="en-US"/>
        </w:rPr>
        <w:t xml:space="preserve"> настоящего Устава.».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1.3. Подпункт 1.1. пункта 1  статьи 11 изложить в следующей редакции: «1.1. имущество, предназначенное для решения установленных настоящим Уставом вопросов местного значения;».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1.4. В статье 12: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1.4.1. абзац второй пункта 2 изложить в следующей редакции: «</w:t>
      </w:r>
      <w:r w:rsidR="008916C9" w:rsidRPr="00F36219">
        <w:rPr>
          <w:rFonts w:eastAsiaTheme="minorHAnsi"/>
          <w:sz w:val="24"/>
          <w:szCs w:val="24"/>
          <w:lang w:eastAsia="en-US"/>
        </w:rPr>
        <w:t>Доходы от</w:t>
      </w:r>
      <w:r w:rsidRPr="00F36219">
        <w:rPr>
          <w:rFonts w:eastAsiaTheme="minorHAnsi"/>
          <w:sz w:val="24"/>
          <w:szCs w:val="24"/>
          <w:lang w:eastAsia="en-US"/>
        </w:rPr>
        <w:t xml:space="preserve"> использования и приватизации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казенных, поступают в местный бюджет.»;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1.4.2. дополнить пункт 2 абзацем следующего содержания: «Доходы от использования и приватизации муниципального имущества бюджетных и автономных учреждений, а также имущества муниципальных унитарных предприятий, в том числе казенных, поступают в местный бюджет по нормативу в соответствии с бюджетным законодательством.»;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1.4.3. подпункт 2 пункта 4 изложить в следующей редакции: «2) объектов муниципального жилищного фонда, сделки, в отношении которых влекут переселение их нанимателей и проживающих в них людей.».</w:t>
      </w:r>
    </w:p>
    <w:p w:rsidR="00F36219" w:rsidRPr="00F36219" w:rsidRDefault="00F36219" w:rsidP="00F36219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1.5. В статье 13:</w:t>
      </w:r>
    </w:p>
    <w:p w:rsidR="00F36219" w:rsidRPr="00F36219" w:rsidRDefault="00F36219" w:rsidP="00F36219">
      <w:pPr>
        <w:adjustRightInd w:val="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1.5.1. в пункте 4 слова «а также Положением «О бюджетном процессе в городе Щербинке», принимаемым Советом депутатов городского округа Щербинка» 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1.5.2. абзац второй пункта 4 изложить в следующей редакции: «Проект местного бюджета составляется в порядке, установленном Администрацией городского округа Щербинка, </w:t>
      </w:r>
      <w:r w:rsidR="008916C9" w:rsidRPr="00F36219">
        <w:rPr>
          <w:rFonts w:eastAsiaTheme="minorHAnsi"/>
          <w:sz w:val="24"/>
          <w:szCs w:val="24"/>
          <w:lang w:eastAsia="en-US"/>
        </w:rPr>
        <w:t>в соответствии с Бюджетными кодексами</w:t>
      </w:r>
      <w:r w:rsidRPr="00F36219">
        <w:rPr>
          <w:rFonts w:eastAsiaTheme="minorHAnsi"/>
          <w:sz w:val="24"/>
          <w:szCs w:val="24"/>
          <w:lang w:eastAsia="en-US"/>
        </w:rPr>
        <w:t xml:space="preserve"> Российской Федерации и принимаемыми с соблюдением его требований муниципальными правовыми актами Совета депутатов городского округа Щербинка.».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 В статье 16: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1.6.1. в пункте 3 слова «в пяти» заменить словами «в четырёх»;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1.6.2. подпункт 5 пункта 12 изложить в следующей редакции: «5)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1.6.3. подпункт 15 пункта 12 изложить в следующей редакции: «15)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со </w:t>
      </w:r>
      <w:hyperlink r:id="rId8" w:history="1">
        <w:r w:rsidRPr="00F36219">
          <w:rPr>
            <w:rFonts w:eastAsiaTheme="minorHAnsi"/>
            <w:sz w:val="24"/>
            <w:szCs w:val="24"/>
            <w:lang w:eastAsia="en-US"/>
          </w:rPr>
          <w:t>статьей 8</w:t>
        </w:r>
      </w:hyperlink>
      <w:r w:rsidRPr="00F36219">
        <w:rPr>
          <w:rFonts w:eastAsiaTheme="minorHAnsi"/>
          <w:sz w:val="24"/>
          <w:szCs w:val="24"/>
          <w:lang w:eastAsia="en-US"/>
        </w:rPr>
        <w:t xml:space="preserve"> настоящего Устава»;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1.6.4. подпункт 4 пункта 13 после слова «формирование» дополнить словами «и определение правового статуса»;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1.6.5. подпункт 5 пункта 13 после слов «отчета об исполнении местного бюджета» дополнить свами «, порядка осуществления внешних проверок годового отчета об исполнении местного бюджета»;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1.6.6. подпункты 8, 12 - 16, 20 - 24 пункта 13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1.6.7. подпункты 9, 10 и 11  пункта 13 считать соответственно подпунктами 8, 9 и 10 пункта 13, подпункты 17, 18 и 19 считать соответственно подпунктами 11, 12, и 13 пункта 13, подпункты 25, 26 и 27 считать соответственно подпунктами 14, 15 и 16 пункта 13;</w:t>
      </w:r>
    </w:p>
    <w:p w:rsid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1.6.8. подпункт 8 изложить в следующей редакции: «8) установление, детализация и определение порядка применения бюджетной классификации Российской Федерации в части, относящейся к местному бюджету».</w:t>
      </w:r>
    </w:p>
    <w:p w:rsidR="00065EBE" w:rsidRDefault="00065EBE" w:rsidP="00065EB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1.6.9. пункт 13 дополнить подпунктом 17 следующего содержания: «17) утверждение положения о порядке принятия решения об учреждении наград, почетных званий, премий городского округа за высокие достижения в труде и общественной деятельности, за особые заслуги перед городским округом Щербинка».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1.7. В статье 17: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1.7.1. пункт 9 изложить в следующей редакции: «9. Депутат Совета депутатов городского округа Щербинка обязан представлять сведения о своих расходах, а также о расходах своих супруги (супруга) и несовершеннолетних детей в порядке, установленном федеральным законодательством, законами города Москвы и иными нормативными правовыми актами города Москвы, решениями Совета депутатов городского округа Щербинка для представления сведений о доходах, об имуществе и обязательствах имущественного характера.»;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1.7.2. дополнить пунктом 16.1 следующего содержания: «16.1. Проведение встреч депутата Совета депутатов городского округа Щербинка с избирателями в форме публичных мероприятий осуществляется в соответствии с Федеральным </w:t>
      </w:r>
      <w:hyperlink r:id="rId9" w:history="1">
        <w:r w:rsidRPr="00F3621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36219">
        <w:rPr>
          <w:rFonts w:eastAsiaTheme="minorHAnsi"/>
          <w:sz w:val="24"/>
          <w:szCs w:val="24"/>
          <w:lang w:eastAsia="en-US"/>
        </w:rPr>
        <w:t xml:space="preserve"> от 19 июня 2004 года № 54-ФЗ «О собраниях, митингах, демонстрациях, шествиях и пикетированиях» и </w:t>
      </w:r>
      <w:hyperlink r:id="rId10" w:history="1">
        <w:r w:rsidRPr="00F3621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36219">
        <w:rPr>
          <w:rFonts w:eastAsiaTheme="minorHAnsi"/>
          <w:sz w:val="24"/>
          <w:szCs w:val="24"/>
          <w:lang w:eastAsia="en-US"/>
        </w:rPr>
        <w:t xml:space="preserve"> города Москвы от 4 апреля 2007 года № 10 «Об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1.8. Подпункт 1 пункта 2 статьи 19 изложить в следующей редакции: «1) в случае временного отсутствия или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должности, временно исполняет полномочия Главы городского округа Щербинка».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1.9. абзац третий пункта 1 статьи 22 исключить.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1.10. В статье 24: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1.10.1. пункт 11 изложить в следующей редакции: «11. Глава городского округа Щербинка  должен соблюдать ограничения и запреты, а также исполнять обязанности, которые установлены Федеральным законом «О противодействии коррупции», другими федеральными законами и законами города Москвы, обязан представлять сведения о своих расходах, а также о расходах своих супруги (супруга) и несовершеннолетних детей в порядке, установленном федеральным законодательством, законами города Москвы и иными нормативными правовыми актами города Москвы, нормативными правовыми актами представительного органа для представления сведений о доходах, об имуществе и обязательствах имущественного характера»;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1.10.2. дополнить пунктом 14 следующего содержания: «14. Глава городского округа </w:t>
      </w:r>
      <w:r w:rsidR="008916C9" w:rsidRPr="00F36219">
        <w:rPr>
          <w:rFonts w:eastAsiaTheme="minorHAnsi"/>
          <w:sz w:val="24"/>
          <w:szCs w:val="24"/>
          <w:lang w:eastAsia="en-US"/>
        </w:rPr>
        <w:t>Щербинка не</w:t>
      </w:r>
      <w:r w:rsidRPr="00F36219">
        <w:rPr>
          <w:rFonts w:eastAsiaTheme="minorHAnsi"/>
          <w:sz w:val="24"/>
          <w:szCs w:val="24"/>
          <w:lang w:eastAsia="en-US"/>
        </w:rPr>
        <w:t xml:space="preserve">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1.11. Статью 26 дополнить пунктом 5 следующего содержания: «5. В случае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городского округа Щербинка.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В случае отсутствия заместителя Главы городского округа Щербинка полномочия Главы городского округа Щербинка временно исполняет старший по возрасту депутат Совета депутатов городского округа Щербинка.».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 В статье 28: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1.12.1. в подпункте 3 пункта 1  слова «иных местных нормативно-правовых актов»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1.12.2. в подпункте 5 пункта </w:t>
      </w:r>
      <w:r w:rsidR="008916C9" w:rsidRPr="00F36219">
        <w:rPr>
          <w:rFonts w:eastAsiaTheme="minorHAnsi"/>
          <w:sz w:val="24"/>
          <w:szCs w:val="24"/>
          <w:lang w:eastAsia="en-US"/>
        </w:rPr>
        <w:t>1 слова</w:t>
      </w:r>
      <w:r w:rsidRPr="00F36219">
        <w:rPr>
          <w:rFonts w:eastAsiaTheme="minorHAnsi"/>
          <w:sz w:val="24"/>
          <w:szCs w:val="24"/>
          <w:lang w:eastAsia="en-US"/>
        </w:rPr>
        <w:t xml:space="preserve"> «осуществление контроля за его исполнением и» исключить, после слов «отчета об исполнении местного бюджета» дополнить словами «установление порядка составления бюджетной отчетности, установление порядка и сроков составления местного бюджета в соответствии с положениями Бюджетного Кодекса Российской Федерации и правовыми актами Совета депутатов городского округа Щербинка»; 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1.12.3. подпункт 6 пункта 1 после слов «муниципальной собственностью» дополнить словами  «, в том числе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1.12.4. в подпункте 11 пункта 1 слова «по муниципальным контрактам»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1.12.5. подпункт 17 пункта 1 изложить в следующей редакции: «17) установление порядка ведения муниципальной долговой книги, ведение муниципальной долговой книги»;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1.12.6. подпункт 20 пункта 1 изложить в следующей редакции: «20) организация мероприятий по охране окружающей среды на территории городского округа;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1.12.7. в подпункте 21 слово «организаций» заменить словами «взаимодействие с иными организациями»;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1.12.8. подпункт 22 пункта 1 изложить следующей редакции: «22) учет муниципального жилищного фонда, контроль за </w:t>
      </w:r>
      <w:r w:rsidR="008916C9" w:rsidRPr="00F36219">
        <w:rPr>
          <w:rFonts w:eastAsiaTheme="minorHAnsi"/>
          <w:sz w:val="24"/>
          <w:szCs w:val="24"/>
          <w:lang w:eastAsia="en-US"/>
        </w:rPr>
        <w:t>использованием и</w:t>
      </w:r>
      <w:r w:rsidRPr="00F36219">
        <w:rPr>
          <w:rFonts w:eastAsiaTheme="minorHAnsi"/>
          <w:sz w:val="24"/>
          <w:szCs w:val="24"/>
          <w:lang w:eastAsia="en-US"/>
        </w:rPr>
        <w:t xml:space="preserve"> </w:t>
      </w:r>
      <w:r w:rsidR="008916C9" w:rsidRPr="00F36219">
        <w:rPr>
          <w:rFonts w:eastAsiaTheme="minorHAnsi"/>
          <w:sz w:val="24"/>
          <w:szCs w:val="24"/>
          <w:lang w:eastAsia="en-US"/>
        </w:rPr>
        <w:t>сохранностью муниципального</w:t>
      </w:r>
      <w:r w:rsidRPr="00F36219">
        <w:rPr>
          <w:rFonts w:eastAsiaTheme="minorHAnsi"/>
          <w:sz w:val="24"/>
          <w:szCs w:val="24"/>
          <w:lang w:eastAsia="en-US"/>
        </w:rPr>
        <w:t xml:space="preserve"> жилищного фонда»;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1.12.9. подпункт 23 пункта 1 изложить в следующей редакции: «23) строительство и реконструкция объектов в целях решения вопросов местного значения»;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1.12.10. подпункт 25 пункта 1 исключить;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color w:val="C00000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1.12.11. подпункты 26 - 45 пункта 1 прежней редакции считать соответственно  подпунктами 25 – 44;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1.12.12. подпункт 26 пункта 1 после слов «в лице главы Администрации городского округа» дополнить словами «осуществляет права собственника в отношении имущества, находящегося в муниципальной собственности»;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1.12.13. подпункт 30 пункта 1 изложить в следующей редакции: «30)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отнесенных к полномочиям органов государственной власти города Москвы;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города Москвы) на территории городского округа, а также организация отдыха детей в каникулярное время»;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1.12.14. подпункт 36 пункта 1 изложить в следующей редакции: «36) определение порядка принятия решений об утверждении цен на платные услуги, оказываемые муниципальными учреждениями городского округа Щербинка, если иное не предусмотрено законодательством Российской Федерации»;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1.12.15. пункт 1 дополнить подпунктом 41.1 следующего содержания: «41.1)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 xml:space="preserve">1.12.16. пункт 1 дополнить подпунктами 45 – 47 следующего содержания: 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«45)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городского округа, изменение таких наименований;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46) создание муниципальных предприятий и учреждений в порядке, установленном муниципальными нормативными правовыми актами,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47)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избирателей.».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1.13. В статье 29: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1.13.1. в пункте 4 слова «Федеральным законом от 02 марта 2007 года № 25-ФЗ «О муниципальной службе в Российской Федерации» заменить словами «федеральным законодательством и нормативными правовыми актами города Москвы о муниципальной службе»;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1.13.2. в пункте 5 слова «законами города Москвы» заменить словами «правовыми актами города Москвы о муниципальной службе».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1.14. Пункт 4  статьи 30  изложить в следующей редакции: «4. В случае временного отсутствия главы Администрации городского округа Щербинка, а также в случае досрочного прекращения полномочий главы Администрации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1.15. В пункте 1 статьи 32 слова «Первый заместитель Главы Администрации городского округа Щербинка,» исключить, слово «заместители» заменить словом «Заместители».</w:t>
      </w:r>
    </w:p>
    <w:p w:rsidR="00F36219" w:rsidRPr="00F36219" w:rsidRDefault="00F36219" w:rsidP="00F3621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219">
        <w:rPr>
          <w:rFonts w:eastAsiaTheme="minorHAnsi"/>
          <w:sz w:val="24"/>
          <w:szCs w:val="24"/>
          <w:lang w:eastAsia="en-US"/>
        </w:rPr>
        <w:t>1.16.  В пункте 2 статьи 33 второе предложение исключить.</w:t>
      </w:r>
    </w:p>
    <w:p w:rsidR="00F36219" w:rsidRPr="00F36219" w:rsidRDefault="00F36219" w:rsidP="00F36219">
      <w:pPr>
        <w:suppressAutoHyphens/>
        <w:autoSpaceDE/>
        <w:autoSpaceDN/>
        <w:ind w:firstLine="709"/>
        <w:jc w:val="both"/>
        <w:rPr>
          <w:iCs/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>2. Н</w:t>
      </w:r>
      <w:r w:rsidRPr="00F36219">
        <w:rPr>
          <w:rFonts w:eastAsiaTheme="minorHAnsi"/>
          <w:sz w:val="24"/>
          <w:szCs w:val="24"/>
          <w:lang w:eastAsia="en-US"/>
        </w:rPr>
        <w:t xml:space="preserve">аправить настоящее </w:t>
      </w:r>
      <w:r w:rsidRPr="00F36219">
        <w:rPr>
          <w:sz w:val="24"/>
          <w:szCs w:val="24"/>
          <w:lang w:eastAsia="ar-SA"/>
        </w:rPr>
        <w:t>решение на государственную регистрацию в Главное управление Министерства юстиции Российской Федерации по Москве в течение 15 дней с момента его принятия.</w:t>
      </w:r>
      <w:r w:rsidRPr="00F36219">
        <w:rPr>
          <w:iCs/>
          <w:sz w:val="24"/>
          <w:szCs w:val="24"/>
          <w:lang w:eastAsia="ar-SA"/>
        </w:rPr>
        <w:t xml:space="preserve"> </w:t>
      </w:r>
    </w:p>
    <w:p w:rsidR="00F36219" w:rsidRPr="00F36219" w:rsidRDefault="00F36219" w:rsidP="00F36219">
      <w:pPr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>3. Опубликовать настоящее решение после государственной регистрации</w:t>
      </w:r>
      <w:r w:rsidRPr="00F36219">
        <w:rPr>
          <w:rFonts w:eastAsiaTheme="minorHAnsi"/>
          <w:sz w:val="24"/>
          <w:szCs w:val="24"/>
          <w:lang w:eastAsia="en-US"/>
        </w:rPr>
        <w:t xml:space="preserve"> в установленный законом срок </w:t>
      </w:r>
      <w:r w:rsidRPr="00F36219">
        <w:rPr>
          <w:sz w:val="24"/>
          <w:szCs w:val="24"/>
          <w:lang w:eastAsia="ar-SA"/>
        </w:rPr>
        <w:t xml:space="preserve">в газете «Щербинские вести», </w:t>
      </w:r>
      <w:r w:rsidRPr="00F36219">
        <w:rPr>
          <w:sz w:val="24"/>
          <w:szCs w:val="24"/>
        </w:rPr>
        <w:t>в бюллетене «Московский муниципальный вестник»</w:t>
      </w:r>
      <w:r w:rsidRPr="00F36219">
        <w:rPr>
          <w:sz w:val="24"/>
          <w:szCs w:val="24"/>
          <w:lang w:eastAsia="ar-SA"/>
        </w:rPr>
        <w:t xml:space="preserve"> и разместить на официальном сайте городского округа Щербинка.</w:t>
      </w:r>
    </w:p>
    <w:p w:rsidR="00F36219" w:rsidRPr="00F36219" w:rsidRDefault="00F36219" w:rsidP="00F36219">
      <w:pPr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>4. Настоящее решение вступает в силу со дня его официального опубликования.</w:t>
      </w:r>
    </w:p>
    <w:p w:rsidR="00F36219" w:rsidRPr="00F36219" w:rsidRDefault="00F36219" w:rsidP="00F36219">
      <w:pPr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F36219">
        <w:rPr>
          <w:sz w:val="24"/>
          <w:szCs w:val="24"/>
          <w:lang w:eastAsia="ar-SA"/>
        </w:rPr>
        <w:t xml:space="preserve">5. </w:t>
      </w:r>
      <w:r w:rsidRPr="00F36219">
        <w:rPr>
          <w:iCs/>
          <w:sz w:val="24"/>
          <w:szCs w:val="24"/>
          <w:lang w:eastAsia="ar-SA"/>
        </w:rPr>
        <w:t>Контроль за исполнением настоящего решения возложить на Главу городского округа Щербинка А.В. Цыганкова.</w:t>
      </w:r>
    </w:p>
    <w:p w:rsidR="00F36219" w:rsidRPr="00F36219" w:rsidRDefault="00F36219" w:rsidP="00F36219">
      <w:pPr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</w:p>
    <w:p w:rsidR="00F36219" w:rsidRPr="00F36219" w:rsidRDefault="00F36219" w:rsidP="00F36219">
      <w:pPr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F36219" w:rsidRPr="00F36219" w:rsidRDefault="00F36219" w:rsidP="008916C9">
      <w:pPr>
        <w:suppressAutoHyphens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  <w:r w:rsidRPr="00F36219">
        <w:rPr>
          <w:b/>
          <w:sz w:val="24"/>
          <w:szCs w:val="24"/>
          <w:lang w:eastAsia="ar-SA"/>
        </w:rPr>
        <w:t>Глава г</w:t>
      </w:r>
      <w:r w:rsidR="008916C9">
        <w:rPr>
          <w:b/>
          <w:sz w:val="24"/>
          <w:szCs w:val="24"/>
          <w:lang w:eastAsia="ar-SA"/>
        </w:rPr>
        <w:t xml:space="preserve">ородского округа Щербинка </w:t>
      </w:r>
      <w:r w:rsidR="008916C9">
        <w:rPr>
          <w:b/>
          <w:sz w:val="24"/>
          <w:szCs w:val="24"/>
          <w:lang w:eastAsia="ar-SA"/>
        </w:rPr>
        <w:tab/>
      </w:r>
      <w:r w:rsidR="008916C9">
        <w:rPr>
          <w:b/>
          <w:sz w:val="24"/>
          <w:szCs w:val="24"/>
          <w:lang w:eastAsia="ar-SA"/>
        </w:rPr>
        <w:tab/>
      </w:r>
      <w:r w:rsidR="008916C9">
        <w:rPr>
          <w:b/>
          <w:sz w:val="24"/>
          <w:szCs w:val="24"/>
          <w:lang w:eastAsia="ar-SA"/>
        </w:rPr>
        <w:tab/>
      </w:r>
      <w:r w:rsidR="008916C9">
        <w:rPr>
          <w:b/>
          <w:sz w:val="24"/>
          <w:szCs w:val="24"/>
          <w:lang w:eastAsia="ar-SA"/>
        </w:rPr>
        <w:tab/>
      </w:r>
      <w:r w:rsidR="008916C9">
        <w:rPr>
          <w:b/>
          <w:sz w:val="24"/>
          <w:szCs w:val="24"/>
          <w:lang w:eastAsia="ar-SA"/>
        </w:rPr>
        <w:tab/>
        <w:t xml:space="preserve">     </w:t>
      </w:r>
      <w:r w:rsidRPr="00F36219">
        <w:rPr>
          <w:b/>
          <w:sz w:val="24"/>
          <w:szCs w:val="24"/>
          <w:lang w:eastAsia="ar-SA"/>
        </w:rPr>
        <w:t>А.В. Цыганков</w:t>
      </w:r>
    </w:p>
    <w:p w:rsidR="00F36219" w:rsidRDefault="005345CE" w:rsidP="005345CE">
      <w:pPr>
        <w:ind w:firstLine="558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F36219" w:rsidRDefault="00F3621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8916C9" w:rsidRDefault="008916C9" w:rsidP="005345CE">
      <w:pPr>
        <w:ind w:firstLine="5580"/>
        <w:jc w:val="both"/>
        <w:rPr>
          <w:b/>
          <w:bCs/>
        </w:rPr>
      </w:pPr>
    </w:p>
    <w:p w:rsidR="005345CE" w:rsidRDefault="005345CE" w:rsidP="008916C9">
      <w:pPr>
        <w:ind w:firstLine="6663"/>
        <w:jc w:val="both"/>
        <w:rPr>
          <w:sz w:val="24"/>
        </w:rPr>
      </w:pPr>
      <w:r>
        <w:rPr>
          <w:sz w:val="24"/>
        </w:rPr>
        <w:t>Приложение №</w:t>
      </w:r>
      <w:r w:rsidR="00D671AA">
        <w:rPr>
          <w:sz w:val="24"/>
        </w:rPr>
        <w:t xml:space="preserve"> </w:t>
      </w:r>
      <w:r>
        <w:rPr>
          <w:sz w:val="24"/>
        </w:rPr>
        <w:t>2</w:t>
      </w:r>
    </w:p>
    <w:p w:rsidR="008916C9" w:rsidRDefault="005345CE" w:rsidP="008916C9">
      <w:pPr>
        <w:pStyle w:val="a3"/>
        <w:ind w:firstLine="6663"/>
        <w:rPr>
          <w:b w:val="0"/>
          <w:sz w:val="24"/>
        </w:rPr>
      </w:pPr>
      <w:r>
        <w:rPr>
          <w:b w:val="0"/>
          <w:sz w:val="24"/>
        </w:rPr>
        <w:t xml:space="preserve">к решению Совета депутатов </w:t>
      </w:r>
    </w:p>
    <w:p w:rsidR="008916C9" w:rsidRDefault="005345CE" w:rsidP="008916C9">
      <w:pPr>
        <w:pStyle w:val="a3"/>
        <w:ind w:firstLine="6663"/>
        <w:rPr>
          <w:b w:val="0"/>
          <w:sz w:val="24"/>
        </w:rPr>
      </w:pPr>
      <w:r>
        <w:rPr>
          <w:b w:val="0"/>
          <w:sz w:val="24"/>
        </w:rPr>
        <w:t xml:space="preserve">городского округа Щербинка </w:t>
      </w:r>
    </w:p>
    <w:p w:rsidR="005345CE" w:rsidRPr="008916C9" w:rsidRDefault="005345CE" w:rsidP="008916C9">
      <w:pPr>
        <w:pStyle w:val="a3"/>
        <w:ind w:firstLine="6663"/>
        <w:rPr>
          <w:b w:val="0"/>
          <w:bCs w:val="0"/>
          <w:sz w:val="24"/>
          <w:szCs w:val="24"/>
        </w:rPr>
      </w:pPr>
      <w:r w:rsidRPr="008916C9">
        <w:rPr>
          <w:b w:val="0"/>
          <w:sz w:val="24"/>
          <w:szCs w:val="24"/>
        </w:rPr>
        <w:t xml:space="preserve">от </w:t>
      </w:r>
      <w:r w:rsidR="00314B76">
        <w:rPr>
          <w:b w:val="0"/>
          <w:sz w:val="24"/>
          <w:szCs w:val="24"/>
        </w:rPr>
        <w:t xml:space="preserve">02 февраля </w:t>
      </w:r>
      <w:r w:rsidR="008916C9" w:rsidRPr="008916C9">
        <w:rPr>
          <w:b w:val="0"/>
          <w:sz w:val="24"/>
          <w:szCs w:val="24"/>
        </w:rPr>
        <w:t>2017 №</w:t>
      </w:r>
      <w:r w:rsidRPr="008916C9">
        <w:rPr>
          <w:b w:val="0"/>
          <w:sz w:val="24"/>
          <w:szCs w:val="24"/>
        </w:rPr>
        <w:t xml:space="preserve"> </w:t>
      </w:r>
      <w:r w:rsidR="00314B76">
        <w:rPr>
          <w:b w:val="0"/>
          <w:sz w:val="24"/>
          <w:szCs w:val="24"/>
        </w:rPr>
        <w:t>480/53</w:t>
      </w:r>
    </w:p>
    <w:p w:rsidR="00F36219" w:rsidRDefault="00F36219" w:rsidP="005345CE">
      <w:pPr>
        <w:adjustRightInd w:val="0"/>
        <w:ind w:firstLine="6804"/>
        <w:jc w:val="both"/>
        <w:outlineLvl w:val="0"/>
        <w:rPr>
          <w:bCs/>
          <w:sz w:val="24"/>
          <w:szCs w:val="24"/>
        </w:rPr>
      </w:pPr>
    </w:p>
    <w:p w:rsidR="005345CE" w:rsidRDefault="005345CE" w:rsidP="005345CE">
      <w:pPr>
        <w:jc w:val="center"/>
        <w:rPr>
          <w:sz w:val="24"/>
        </w:rPr>
      </w:pPr>
    </w:p>
    <w:p w:rsidR="005345CE" w:rsidRDefault="00F36219" w:rsidP="005345CE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5345CE">
        <w:rPr>
          <w:b/>
          <w:sz w:val="24"/>
        </w:rPr>
        <w:t xml:space="preserve">остав </w:t>
      </w:r>
    </w:p>
    <w:p w:rsidR="005345CE" w:rsidRPr="00F36219" w:rsidRDefault="00F36219" w:rsidP="005345CE">
      <w:pPr>
        <w:jc w:val="center"/>
        <w:rPr>
          <w:b/>
          <w:sz w:val="24"/>
        </w:rPr>
      </w:pPr>
      <w:r w:rsidRPr="00F36219">
        <w:rPr>
          <w:rFonts w:eastAsia="Lucida Sans Unicode"/>
          <w:b/>
          <w:kern w:val="1"/>
          <w:sz w:val="24"/>
          <w:szCs w:val="24"/>
          <w:lang w:eastAsia="en-US"/>
        </w:rPr>
        <w:t xml:space="preserve">Рабочей группы по организации и проведению публичных слушаний по проекту решения Совета депутатов городского округа Щербинка </w:t>
      </w:r>
      <w:r w:rsidRPr="00F36219">
        <w:rPr>
          <w:b/>
          <w:sz w:val="24"/>
          <w:szCs w:val="24"/>
        </w:rPr>
        <w:t>«О внесении изменений и дополнений в Устав городского округа Щербинка»</w:t>
      </w:r>
      <w:r w:rsidRPr="00F36219">
        <w:rPr>
          <w:rFonts w:eastAsia="Lucida Sans Unicode"/>
          <w:b/>
          <w:kern w:val="1"/>
          <w:sz w:val="24"/>
          <w:szCs w:val="24"/>
          <w:lang w:eastAsia="en-US"/>
        </w:rPr>
        <w:t xml:space="preserve"> </w:t>
      </w:r>
    </w:p>
    <w:p w:rsidR="005345CE" w:rsidRPr="00F36219" w:rsidRDefault="005345CE" w:rsidP="005345CE">
      <w:pPr>
        <w:jc w:val="center"/>
        <w:rPr>
          <w:b/>
          <w:sz w:val="24"/>
        </w:rPr>
      </w:pPr>
    </w:p>
    <w:p w:rsidR="005345CE" w:rsidRDefault="005345CE" w:rsidP="005345CE">
      <w:pPr>
        <w:ind w:left="6372" w:firstLine="708"/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7054"/>
        <w:gridCol w:w="2887"/>
      </w:tblGrid>
      <w:tr w:rsidR="005345CE" w:rsidTr="005345CE">
        <w:tc>
          <w:tcPr>
            <w:tcW w:w="7054" w:type="dxa"/>
          </w:tcPr>
          <w:p w:rsidR="005345CE" w:rsidRDefault="005345CE">
            <w:pPr>
              <w:rPr>
                <w:sz w:val="24"/>
                <w:szCs w:val="24"/>
              </w:rPr>
            </w:pPr>
          </w:p>
          <w:p w:rsidR="006E393F" w:rsidRDefault="005345CE" w:rsidP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6E393F">
              <w:rPr>
                <w:sz w:val="24"/>
                <w:szCs w:val="24"/>
              </w:rPr>
              <w:t>Рабочей группы:</w:t>
            </w:r>
          </w:p>
          <w:p w:rsidR="005345CE" w:rsidRDefault="005345CE" w:rsidP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округа Щербинка</w:t>
            </w:r>
          </w:p>
        </w:tc>
        <w:tc>
          <w:tcPr>
            <w:tcW w:w="2887" w:type="dxa"/>
          </w:tcPr>
          <w:p w:rsidR="005345CE" w:rsidRDefault="005345CE">
            <w:pPr>
              <w:rPr>
                <w:sz w:val="24"/>
                <w:szCs w:val="24"/>
              </w:rPr>
            </w:pPr>
          </w:p>
          <w:p w:rsidR="006E393F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345CE" w:rsidRDefault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16C9">
              <w:rPr>
                <w:sz w:val="24"/>
                <w:szCs w:val="24"/>
              </w:rPr>
              <w:t xml:space="preserve">      </w:t>
            </w:r>
            <w:r w:rsidR="005345CE">
              <w:rPr>
                <w:sz w:val="24"/>
                <w:szCs w:val="24"/>
              </w:rPr>
              <w:t xml:space="preserve">- А.В. Цыганков </w:t>
            </w:r>
          </w:p>
        </w:tc>
      </w:tr>
      <w:tr w:rsidR="005345CE" w:rsidTr="005345CE">
        <w:tc>
          <w:tcPr>
            <w:tcW w:w="7054" w:type="dxa"/>
          </w:tcPr>
          <w:p w:rsidR="005345CE" w:rsidRDefault="005345C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345CE" w:rsidRDefault="005345CE">
            <w:pPr>
              <w:rPr>
                <w:sz w:val="24"/>
                <w:szCs w:val="24"/>
              </w:rPr>
            </w:pPr>
          </w:p>
        </w:tc>
      </w:tr>
      <w:tr w:rsidR="005345CE" w:rsidTr="005345CE">
        <w:tc>
          <w:tcPr>
            <w:tcW w:w="7054" w:type="dxa"/>
          </w:tcPr>
          <w:p w:rsidR="006E393F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  <w:r w:rsidR="006E393F">
              <w:rPr>
                <w:sz w:val="24"/>
                <w:szCs w:val="24"/>
              </w:rPr>
              <w:t>Рабочей группы:</w:t>
            </w:r>
          </w:p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Щербинка</w:t>
            </w:r>
          </w:p>
          <w:p w:rsidR="005345CE" w:rsidRDefault="005345C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hideMark/>
          </w:tcPr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345CE" w:rsidRDefault="005345CE" w:rsidP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16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- </w:t>
            </w:r>
            <w:r w:rsidR="00F36219">
              <w:rPr>
                <w:sz w:val="24"/>
                <w:szCs w:val="24"/>
              </w:rPr>
              <w:t>Ю.М. Стручалин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5CE" w:rsidTr="005345CE">
        <w:tc>
          <w:tcPr>
            <w:tcW w:w="7054" w:type="dxa"/>
          </w:tcPr>
          <w:p w:rsidR="006E393F" w:rsidRDefault="006E393F" w:rsidP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группы:</w:t>
            </w:r>
          </w:p>
          <w:p w:rsidR="003D748D" w:rsidRDefault="003D748D" w:rsidP="003D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Организационного отдела  (Аппарата) Совета депутатов городского округа Щербинка</w:t>
            </w:r>
          </w:p>
          <w:p w:rsidR="006E393F" w:rsidRDefault="006E393F" w:rsidP="006E393F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E393F" w:rsidRDefault="006E393F">
            <w:pPr>
              <w:jc w:val="center"/>
              <w:rPr>
                <w:sz w:val="24"/>
                <w:szCs w:val="24"/>
              </w:rPr>
            </w:pPr>
          </w:p>
          <w:p w:rsidR="003D748D" w:rsidRDefault="006E3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D748D">
              <w:rPr>
                <w:sz w:val="24"/>
                <w:szCs w:val="24"/>
              </w:rPr>
              <w:t xml:space="preserve">   </w:t>
            </w:r>
            <w:r w:rsidR="008916C9">
              <w:rPr>
                <w:sz w:val="24"/>
                <w:szCs w:val="24"/>
              </w:rPr>
              <w:t xml:space="preserve">           </w:t>
            </w:r>
            <w:r w:rsidR="003D748D">
              <w:rPr>
                <w:sz w:val="24"/>
                <w:szCs w:val="24"/>
              </w:rPr>
              <w:t>- М.Г. Филькин</w:t>
            </w:r>
            <w:r>
              <w:rPr>
                <w:sz w:val="24"/>
                <w:szCs w:val="24"/>
              </w:rPr>
              <w:t xml:space="preserve">  </w:t>
            </w:r>
          </w:p>
          <w:p w:rsidR="005345CE" w:rsidRDefault="005345CE">
            <w:pPr>
              <w:jc w:val="center"/>
              <w:rPr>
                <w:sz w:val="24"/>
                <w:szCs w:val="24"/>
              </w:rPr>
            </w:pPr>
          </w:p>
        </w:tc>
      </w:tr>
      <w:tr w:rsidR="005345CE" w:rsidTr="005345CE">
        <w:tc>
          <w:tcPr>
            <w:tcW w:w="7054" w:type="dxa"/>
          </w:tcPr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6E393F">
              <w:rPr>
                <w:sz w:val="24"/>
                <w:szCs w:val="24"/>
              </w:rPr>
              <w:t>Рабочей группы</w:t>
            </w:r>
            <w:r>
              <w:rPr>
                <w:sz w:val="24"/>
                <w:szCs w:val="24"/>
              </w:rPr>
              <w:t>:</w:t>
            </w:r>
          </w:p>
          <w:p w:rsidR="005345CE" w:rsidRDefault="005345CE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Администрации городского округа Щербинка            </w:t>
            </w:r>
          </w:p>
          <w:p w:rsidR="00F36219" w:rsidRDefault="00F36219">
            <w:pPr>
              <w:ind w:right="-5"/>
              <w:jc w:val="both"/>
              <w:rPr>
                <w:sz w:val="24"/>
                <w:szCs w:val="24"/>
              </w:rPr>
            </w:pPr>
          </w:p>
          <w:p w:rsidR="005345CE" w:rsidRDefault="005345CE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 (Аппарата) Совета депутатов городского округа Щербинка</w:t>
            </w:r>
          </w:p>
          <w:p w:rsidR="005345CE" w:rsidRDefault="005345CE">
            <w:pPr>
              <w:ind w:right="-5"/>
              <w:jc w:val="both"/>
              <w:rPr>
                <w:sz w:val="24"/>
                <w:szCs w:val="24"/>
              </w:rPr>
            </w:pPr>
          </w:p>
          <w:p w:rsidR="003D748D" w:rsidRDefault="003D748D" w:rsidP="003D748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Правового управления Администрации городского округа Щербинка</w:t>
            </w:r>
          </w:p>
          <w:p w:rsidR="005345CE" w:rsidRDefault="005345CE" w:rsidP="003D748D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16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 С.Е. Чеботарева</w:t>
            </w:r>
          </w:p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5345CE" w:rsidRDefault="005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16C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 Е.А. Соколова</w:t>
            </w:r>
          </w:p>
          <w:p w:rsidR="00F36219" w:rsidRDefault="00F36219">
            <w:pPr>
              <w:rPr>
                <w:sz w:val="24"/>
                <w:szCs w:val="24"/>
              </w:rPr>
            </w:pPr>
          </w:p>
          <w:p w:rsidR="006E393F" w:rsidRDefault="006E393F">
            <w:pPr>
              <w:rPr>
                <w:sz w:val="24"/>
                <w:szCs w:val="24"/>
              </w:rPr>
            </w:pPr>
          </w:p>
          <w:p w:rsidR="006E393F" w:rsidRDefault="003D748D" w:rsidP="006E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16C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О.С. Краснова</w:t>
            </w:r>
          </w:p>
        </w:tc>
      </w:tr>
    </w:tbl>
    <w:p w:rsidR="005345CE" w:rsidRDefault="005345CE" w:rsidP="005345CE"/>
    <w:p w:rsidR="003D748D" w:rsidRDefault="003D748D" w:rsidP="003D748D">
      <w:pPr>
        <w:rPr>
          <w:sz w:val="24"/>
          <w:szCs w:val="24"/>
        </w:rPr>
      </w:pPr>
    </w:p>
    <w:p w:rsidR="005345CE" w:rsidRDefault="005345CE" w:rsidP="005345CE"/>
    <w:p w:rsidR="005345CE" w:rsidRDefault="005345CE" w:rsidP="005345CE">
      <w:pPr>
        <w:jc w:val="both"/>
        <w:rPr>
          <w:b/>
        </w:rPr>
      </w:pPr>
    </w:p>
    <w:p w:rsidR="005345CE" w:rsidRDefault="005345CE" w:rsidP="005345CE">
      <w:pPr>
        <w:ind w:right="-5"/>
        <w:jc w:val="both"/>
      </w:pPr>
    </w:p>
    <w:p w:rsidR="005345CE" w:rsidRDefault="005345CE" w:rsidP="005345CE">
      <w:pPr>
        <w:ind w:right="-5"/>
        <w:jc w:val="both"/>
      </w:pPr>
    </w:p>
    <w:p w:rsidR="005345CE" w:rsidRDefault="005345CE" w:rsidP="005345CE">
      <w:pPr>
        <w:jc w:val="right"/>
      </w:pPr>
    </w:p>
    <w:p w:rsidR="005345CE" w:rsidRDefault="005345CE" w:rsidP="005345CE">
      <w:pPr>
        <w:jc w:val="right"/>
      </w:pPr>
    </w:p>
    <w:p w:rsidR="005345CE" w:rsidRDefault="005345CE" w:rsidP="005345CE">
      <w:pPr>
        <w:jc w:val="right"/>
      </w:pPr>
    </w:p>
    <w:p w:rsidR="005345CE" w:rsidRDefault="005345CE" w:rsidP="005345CE">
      <w:pPr>
        <w:jc w:val="right"/>
      </w:pPr>
    </w:p>
    <w:p w:rsidR="005345CE" w:rsidRDefault="005345CE" w:rsidP="005345CE">
      <w:pPr>
        <w:jc w:val="right"/>
      </w:pPr>
    </w:p>
    <w:p w:rsidR="006E393F" w:rsidRDefault="006E393F" w:rsidP="005345CE">
      <w:pPr>
        <w:jc w:val="right"/>
      </w:pPr>
    </w:p>
    <w:p w:rsidR="006E393F" w:rsidRDefault="006E393F" w:rsidP="005345CE">
      <w:pPr>
        <w:jc w:val="right"/>
      </w:pPr>
    </w:p>
    <w:p w:rsidR="006E393F" w:rsidRDefault="006E393F" w:rsidP="005345CE">
      <w:pPr>
        <w:jc w:val="right"/>
      </w:pPr>
    </w:p>
    <w:p w:rsidR="0089711A" w:rsidRDefault="0089711A" w:rsidP="005345CE">
      <w:pPr>
        <w:jc w:val="right"/>
      </w:pPr>
    </w:p>
    <w:p w:rsidR="006E393F" w:rsidRDefault="006E393F" w:rsidP="005345CE">
      <w:pPr>
        <w:jc w:val="right"/>
      </w:pPr>
    </w:p>
    <w:p w:rsidR="006E393F" w:rsidRDefault="006E393F" w:rsidP="005345CE">
      <w:pPr>
        <w:jc w:val="right"/>
      </w:pPr>
    </w:p>
    <w:p w:rsidR="005345CE" w:rsidRDefault="005345CE" w:rsidP="008916C9">
      <w:pPr>
        <w:ind w:firstLine="6521"/>
        <w:jc w:val="both"/>
        <w:rPr>
          <w:sz w:val="24"/>
        </w:rPr>
      </w:pPr>
      <w:r>
        <w:rPr>
          <w:sz w:val="24"/>
        </w:rPr>
        <w:t>Приложение №</w:t>
      </w:r>
      <w:r w:rsidR="00D671AA">
        <w:rPr>
          <w:sz w:val="24"/>
        </w:rPr>
        <w:t xml:space="preserve"> </w:t>
      </w:r>
      <w:r>
        <w:rPr>
          <w:sz w:val="24"/>
        </w:rPr>
        <w:t>3</w:t>
      </w:r>
    </w:p>
    <w:p w:rsidR="008916C9" w:rsidRDefault="005345CE" w:rsidP="008916C9">
      <w:pPr>
        <w:ind w:firstLine="6521"/>
        <w:jc w:val="both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8916C9" w:rsidRDefault="005345CE" w:rsidP="008916C9">
      <w:pPr>
        <w:ind w:firstLine="6521"/>
        <w:jc w:val="both"/>
        <w:rPr>
          <w:sz w:val="24"/>
        </w:rPr>
      </w:pPr>
      <w:r>
        <w:rPr>
          <w:sz w:val="24"/>
        </w:rPr>
        <w:t xml:space="preserve">городского округа Щербинка </w:t>
      </w:r>
    </w:p>
    <w:p w:rsidR="00314B76" w:rsidRPr="008916C9" w:rsidRDefault="00314B76" w:rsidP="00314B76">
      <w:pPr>
        <w:pStyle w:val="a3"/>
        <w:ind w:firstLine="6521"/>
        <w:rPr>
          <w:b w:val="0"/>
          <w:bCs w:val="0"/>
          <w:sz w:val="24"/>
          <w:szCs w:val="24"/>
        </w:rPr>
      </w:pPr>
      <w:r w:rsidRPr="008916C9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02 февраля </w:t>
      </w:r>
      <w:r w:rsidRPr="008916C9">
        <w:rPr>
          <w:b w:val="0"/>
          <w:sz w:val="24"/>
          <w:szCs w:val="24"/>
        </w:rPr>
        <w:t xml:space="preserve">2017 № </w:t>
      </w:r>
      <w:r>
        <w:rPr>
          <w:b w:val="0"/>
          <w:sz w:val="24"/>
          <w:szCs w:val="24"/>
        </w:rPr>
        <w:t>480/53</w:t>
      </w:r>
    </w:p>
    <w:p w:rsidR="005345CE" w:rsidRDefault="005345CE" w:rsidP="008916C9">
      <w:pPr>
        <w:ind w:firstLine="6379"/>
        <w:jc w:val="both"/>
        <w:rPr>
          <w:bCs/>
          <w:sz w:val="24"/>
          <w:szCs w:val="24"/>
        </w:rPr>
      </w:pPr>
    </w:p>
    <w:p w:rsidR="005345CE" w:rsidRDefault="005345CE" w:rsidP="005345CE">
      <w:pPr>
        <w:jc w:val="right"/>
        <w:rPr>
          <w:sz w:val="24"/>
        </w:rPr>
      </w:pPr>
    </w:p>
    <w:p w:rsidR="005345CE" w:rsidRDefault="005345CE" w:rsidP="005345CE">
      <w:pPr>
        <w:jc w:val="right"/>
        <w:rPr>
          <w:sz w:val="24"/>
        </w:rPr>
      </w:pPr>
    </w:p>
    <w:p w:rsidR="005345CE" w:rsidRDefault="005345CE" w:rsidP="005345CE">
      <w:pPr>
        <w:jc w:val="center"/>
        <w:rPr>
          <w:b/>
          <w:sz w:val="24"/>
        </w:rPr>
      </w:pPr>
      <w:r>
        <w:rPr>
          <w:b/>
          <w:sz w:val="24"/>
        </w:rPr>
        <w:t>Порядок подачи предложений граждан</w:t>
      </w:r>
    </w:p>
    <w:p w:rsidR="005345CE" w:rsidRDefault="005345CE" w:rsidP="005345CE">
      <w:pPr>
        <w:jc w:val="center"/>
        <w:rPr>
          <w:b/>
          <w:sz w:val="24"/>
        </w:rPr>
      </w:pPr>
      <w:r>
        <w:rPr>
          <w:b/>
          <w:sz w:val="24"/>
        </w:rPr>
        <w:t>по внесению изменений и дополнений в Устав</w:t>
      </w:r>
    </w:p>
    <w:p w:rsidR="005345CE" w:rsidRDefault="005345CE" w:rsidP="005345CE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городской округ Щербинка</w:t>
      </w:r>
    </w:p>
    <w:p w:rsidR="005345CE" w:rsidRDefault="005345CE" w:rsidP="005345CE">
      <w:pPr>
        <w:jc w:val="center"/>
        <w:rPr>
          <w:sz w:val="24"/>
          <w:szCs w:val="24"/>
        </w:rPr>
      </w:pPr>
    </w:p>
    <w:p w:rsidR="005345CE" w:rsidRDefault="006E393F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</w:t>
      </w:r>
      <w:r w:rsidR="005345CE">
        <w:rPr>
          <w:sz w:val="24"/>
          <w:szCs w:val="24"/>
        </w:rPr>
        <w:t xml:space="preserve"> по подготовке и проведению публичных слушаний по проекту решения Совета депутатов городского округа Щербинка </w:t>
      </w:r>
      <w:r w:rsidRPr="006E393F">
        <w:rPr>
          <w:sz w:val="24"/>
          <w:szCs w:val="24"/>
        </w:rPr>
        <w:t>«О внесении изменений и дополнений в Устав городского округа Щербинка»</w:t>
      </w:r>
      <w:r w:rsidRPr="006E393F">
        <w:rPr>
          <w:rFonts w:eastAsia="Lucida Sans Unicode"/>
          <w:kern w:val="1"/>
          <w:sz w:val="24"/>
          <w:szCs w:val="24"/>
          <w:lang w:eastAsia="en-US"/>
        </w:rPr>
        <w:t xml:space="preserve"> </w:t>
      </w:r>
      <w:r w:rsidR="005345CE" w:rsidRPr="006E393F">
        <w:rPr>
          <w:sz w:val="24"/>
          <w:szCs w:val="24"/>
        </w:rPr>
        <w:t xml:space="preserve"> </w:t>
      </w:r>
      <w:r w:rsidR="005345CE">
        <w:rPr>
          <w:sz w:val="24"/>
          <w:szCs w:val="24"/>
        </w:rPr>
        <w:t>принимает предложения граждан по внесению изменений и дополнений в Устав муниципального образования по адресу: город Москва, город Щербинка, улица Железнодорожная, дом 4 кабинет 14.</w:t>
      </w:r>
    </w:p>
    <w:p w:rsidR="005345CE" w:rsidRDefault="005345CE" w:rsidP="005345CE">
      <w:pPr>
        <w:tabs>
          <w:tab w:val="num" w:pos="0"/>
          <w:tab w:val="left" w:pos="1134"/>
        </w:tabs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Время приема предложений граждан:</w:t>
      </w:r>
    </w:p>
    <w:p w:rsidR="005345CE" w:rsidRDefault="005345CE" w:rsidP="005345CE">
      <w:pPr>
        <w:tabs>
          <w:tab w:val="num" w:pos="0"/>
          <w:tab w:val="left" w:pos="1134"/>
        </w:tabs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ежедневно (кроме субботы, воскресенья) с 9.00 </w:t>
      </w:r>
      <w:r w:rsidR="006E393F">
        <w:rPr>
          <w:sz w:val="24"/>
          <w:szCs w:val="24"/>
        </w:rPr>
        <w:t xml:space="preserve"> </w:t>
      </w:r>
      <w:r>
        <w:rPr>
          <w:sz w:val="24"/>
          <w:szCs w:val="24"/>
        </w:rPr>
        <w:t>до 13.00, с 14.00 до 16.00</w:t>
      </w:r>
      <w:r w:rsidR="006E393F">
        <w:rPr>
          <w:sz w:val="24"/>
          <w:szCs w:val="24"/>
        </w:rPr>
        <w:t>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 могут подать свои предложения в письменном виде, указав полностью свою фамилию, имя, отчество, телефон, адрес.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6E393F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регистрируют поступившие от граждан предложения в журнал, в котором пронумерованы страницы, где каждая запись имеет порядковый номер.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поступившие предложения от граждан обязательно зачитываются на публичных слушаниях.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могут высказать свои предложения и замечания по Уставу на </w:t>
      </w:r>
      <w:r w:rsidR="00BD387E">
        <w:rPr>
          <w:sz w:val="24"/>
          <w:szCs w:val="24"/>
        </w:rPr>
        <w:t xml:space="preserve">собрании жителей по обсуждаемому проекту правового акта </w:t>
      </w:r>
      <w:r w:rsidR="004B3388">
        <w:rPr>
          <w:sz w:val="24"/>
          <w:szCs w:val="24"/>
        </w:rPr>
        <w:t>в соответствии с</w:t>
      </w:r>
      <w:r w:rsidR="00BD387E">
        <w:rPr>
          <w:sz w:val="24"/>
          <w:szCs w:val="24"/>
        </w:rPr>
        <w:t xml:space="preserve"> регламент</w:t>
      </w:r>
      <w:r w:rsidR="004B3388">
        <w:rPr>
          <w:sz w:val="24"/>
          <w:szCs w:val="24"/>
        </w:rPr>
        <w:t>ом</w:t>
      </w:r>
      <w:r w:rsidR="00947B5B">
        <w:rPr>
          <w:sz w:val="24"/>
          <w:szCs w:val="24"/>
        </w:rPr>
        <w:t>,</w:t>
      </w:r>
      <w:r w:rsidR="00BD387E">
        <w:rPr>
          <w:sz w:val="24"/>
          <w:szCs w:val="24"/>
        </w:rPr>
        <w:t xml:space="preserve"> </w:t>
      </w:r>
      <w:r w:rsidR="00947B5B">
        <w:rPr>
          <w:sz w:val="24"/>
          <w:szCs w:val="24"/>
        </w:rPr>
        <w:t>утверждаем</w:t>
      </w:r>
      <w:r w:rsidR="004B3388">
        <w:rPr>
          <w:sz w:val="24"/>
          <w:szCs w:val="24"/>
        </w:rPr>
        <w:t>ы</w:t>
      </w:r>
      <w:r w:rsidR="00947B5B">
        <w:rPr>
          <w:sz w:val="24"/>
          <w:szCs w:val="24"/>
        </w:rPr>
        <w:t>м Рабочей группой</w:t>
      </w:r>
      <w:r w:rsidR="004B3388">
        <w:rPr>
          <w:sz w:val="24"/>
          <w:szCs w:val="24"/>
        </w:rPr>
        <w:t>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проведения публичных слушаний </w:t>
      </w:r>
      <w:r w:rsidR="00947B5B">
        <w:rPr>
          <w:sz w:val="24"/>
          <w:szCs w:val="24"/>
        </w:rPr>
        <w:t>Рабочая группа</w:t>
      </w:r>
      <w:r>
        <w:rPr>
          <w:sz w:val="24"/>
          <w:szCs w:val="24"/>
        </w:rPr>
        <w:t xml:space="preserve"> составляет протокол проведения публичных слушаний, в котором должны быть отражены все поступившие от граждан предложения (письменные и устные) по внесению изменений и дополнений в Устав.</w:t>
      </w:r>
    </w:p>
    <w:p w:rsidR="005345CE" w:rsidRDefault="005345CE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проведения публичных слушаний должны быть опубликованы в средствах массовой информации.</w:t>
      </w:r>
    </w:p>
    <w:p w:rsidR="005345CE" w:rsidRDefault="00D526E1" w:rsidP="005345C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</w:t>
      </w:r>
      <w:r w:rsidR="005345CE">
        <w:rPr>
          <w:sz w:val="24"/>
          <w:szCs w:val="24"/>
        </w:rPr>
        <w:t xml:space="preserve"> по проведению публичных слушаний докладывает информацию о публичных слушаниях на заседании Совета депутатов, на котором принимается решение о внесении изменений и дополнений в Устав городского округа Щербинка.</w:t>
      </w:r>
    </w:p>
    <w:p w:rsidR="00974113" w:rsidRDefault="00974113"/>
    <w:sectPr w:rsidR="00974113" w:rsidSect="00923652">
      <w:headerReference w:type="default" r:id="rId11"/>
      <w:pgSz w:w="11906" w:h="16838"/>
      <w:pgMar w:top="1134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04" w:rsidRDefault="00642504" w:rsidP="00923652">
      <w:r>
        <w:separator/>
      </w:r>
    </w:p>
  </w:endnote>
  <w:endnote w:type="continuationSeparator" w:id="0">
    <w:p w:rsidR="00642504" w:rsidRDefault="00642504" w:rsidP="009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04" w:rsidRDefault="00642504" w:rsidP="00923652">
      <w:r>
        <w:separator/>
      </w:r>
    </w:p>
  </w:footnote>
  <w:footnote w:type="continuationSeparator" w:id="0">
    <w:p w:rsidR="00642504" w:rsidRDefault="00642504" w:rsidP="0092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1007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23652" w:rsidRPr="00923652" w:rsidRDefault="00923652">
        <w:pPr>
          <w:pStyle w:val="a7"/>
          <w:jc w:val="center"/>
          <w:rPr>
            <w:sz w:val="16"/>
            <w:szCs w:val="16"/>
          </w:rPr>
        </w:pPr>
        <w:r w:rsidRPr="00923652">
          <w:rPr>
            <w:sz w:val="16"/>
            <w:szCs w:val="16"/>
          </w:rPr>
          <w:fldChar w:fldCharType="begin"/>
        </w:r>
        <w:r w:rsidRPr="00923652">
          <w:rPr>
            <w:sz w:val="16"/>
            <w:szCs w:val="16"/>
          </w:rPr>
          <w:instrText>PAGE   \* MERGEFORMAT</w:instrText>
        </w:r>
        <w:r w:rsidRPr="00923652">
          <w:rPr>
            <w:sz w:val="16"/>
            <w:szCs w:val="16"/>
          </w:rPr>
          <w:fldChar w:fldCharType="separate"/>
        </w:r>
        <w:r w:rsidR="00703982">
          <w:rPr>
            <w:noProof/>
            <w:sz w:val="16"/>
            <w:szCs w:val="16"/>
          </w:rPr>
          <w:t>3</w:t>
        </w:r>
        <w:r w:rsidRPr="00923652">
          <w:rPr>
            <w:sz w:val="16"/>
            <w:szCs w:val="16"/>
          </w:rPr>
          <w:fldChar w:fldCharType="end"/>
        </w:r>
      </w:p>
    </w:sdtContent>
  </w:sdt>
  <w:p w:rsidR="00923652" w:rsidRDefault="009236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3"/>
    <w:multiLevelType w:val="hybridMultilevel"/>
    <w:tmpl w:val="131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11339"/>
    <w:multiLevelType w:val="hybridMultilevel"/>
    <w:tmpl w:val="A17EEE46"/>
    <w:lvl w:ilvl="0" w:tplc="35BA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E"/>
    <w:rsid w:val="00055CB9"/>
    <w:rsid w:val="00065EBE"/>
    <w:rsid w:val="00314B76"/>
    <w:rsid w:val="003872FA"/>
    <w:rsid w:val="003D748D"/>
    <w:rsid w:val="004B3388"/>
    <w:rsid w:val="005345CE"/>
    <w:rsid w:val="00593E22"/>
    <w:rsid w:val="00642504"/>
    <w:rsid w:val="00660D66"/>
    <w:rsid w:val="006E393F"/>
    <w:rsid w:val="00703982"/>
    <w:rsid w:val="008916C9"/>
    <w:rsid w:val="0089711A"/>
    <w:rsid w:val="008C1028"/>
    <w:rsid w:val="00923652"/>
    <w:rsid w:val="00947B5B"/>
    <w:rsid w:val="00974113"/>
    <w:rsid w:val="00AD23B3"/>
    <w:rsid w:val="00B60B9A"/>
    <w:rsid w:val="00BD387E"/>
    <w:rsid w:val="00BE2C26"/>
    <w:rsid w:val="00BF7340"/>
    <w:rsid w:val="00C019DB"/>
    <w:rsid w:val="00CA7F14"/>
    <w:rsid w:val="00CB5D7F"/>
    <w:rsid w:val="00D526E1"/>
    <w:rsid w:val="00D671AA"/>
    <w:rsid w:val="00F36219"/>
    <w:rsid w:val="00FA1C2F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5346-35E2-445C-B063-B33DC76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E"/>
    <w:pPr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45CE"/>
    <w:pPr>
      <w:keepNext/>
      <w:suppressAutoHyphens/>
      <w:autoSpaceDE/>
      <w:autoSpaceDN/>
      <w:jc w:val="center"/>
      <w:outlineLvl w:val="0"/>
    </w:pPr>
    <w:rPr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CE"/>
    <w:rPr>
      <w:rFonts w:eastAsia="Times New Roman"/>
      <w:b/>
      <w:bCs/>
      <w:sz w:val="32"/>
      <w:lang w:eastAsia="ar-SA"/>
    </w:rPr>
  </w:style>
  <w:style w:type="paragraph" w:styleId="a3">
    <w:name w:val="Body Text"/>
    <w:basedOn w:val="a"/>
    <w:link w:val="a4"/>
    <w:unhideWhenUsed/>
    <w:rsid w:val="005345C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45CE"/>
    <w:rPr>
      <w:rFonts w:eastAsia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345C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3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65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23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652"/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02160E0CCD3D78AF2F36263BD57966B27AFC7DFCA7FBE9CD1E8065F9D44A8A6E14174611FE97890036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B5DEF2AA5A3C3C54FFA3B6E8EF633DD6D0BF694EA57896D5FEDA808FB9BF91667572BE3DBD3C22DZEH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EF62148DEB3646AFA7B04073B0CE04FC5158D4AC83716312D046C007F28F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EF62148DEB3646AFA7A09115759B340C4138941C8354B3B255D600227F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3507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ДЕПУТАТОВ ГОРОДСКОГО ОКРУГА ЩЕРБИНКА</vt:lpstr>
      <vt:lpstr>СОВЕТ ДЕПУТАТОВ ГОРОДСКОГО ОКРУГА ЩЕРБИНКА</vt:lpstr>
      <vt:lpstr>Приложение № 1</vt:lpstr>
      <vt:lpstr>к решению Совета депутатов </vt:lpstr>
      <vt:lpstr>городского округа Щербинка </vt:lpstr>
      <vt:lpstr/>
      <vt:lpstr>СОВЕТ ДЕПУТАТОВ ГОРОДСКОГО ОКРУГА ЩЕРБИНКА</vt:lpstr>
      <vt:lpstr>СОВЕТ ДЕПУТАТОВ ГОРОДСКОГО ОКРУГА ЩЕРБИНКА</vt:lpstr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Сергеевна</dc:creator>
  <cp:lastModifiedBy>Виктория</cp:lastModifiedBy>
  <cp:revision>12</cp:revision>
  <cp:lastPrinted>2017-02-07T13:11:00Z</cp:lastPrinted>
  <dcterms:created xsi:type="dcterms:W3CDTF">2017-01-26T06:49:00Z</dcterms:created>
  <dcterms:modified xsi:type="dcterms:W3CDTF">2017-02-07T13:17:00Z</dcterms:modified>
</cp:coreProperties>
</file>